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D454" w14:textId="77777777" w:rsidR="009151F6" w:rsidRDefault="009151F6" w:rsidP="00F93921">
      <w:pPr>
        <w:tabs>
          <w:tab w:val="left" w:pos="1080"/>
          <w:tab w:val="left" w:pos="1980"/>
          <w:tab w:val="left" w:pos="2520"/>
        </w:tabs>
        <w:ind w:right="-542"/>
        <w:rPr>
          <w:rFonts w:ascii="Arial" w:hAnsi="Arial" w:cs="Arial"/>
          <w:noProof/>
          <w:szCs w:val="20"/>
        </w:rPr>
      </w:pPr>
    </w:p>
    <w:p w14:paraId="6B659BD7" w14:textId="77777777" w:rsidR="009151F6" w:rsidRDefault="009151F6" w:rsidP="00F93921">
      <w:pPr>
        <w:tabs>
          <w:tab w:val="left" w:pos="1080"/>
          <w:tab w:val="left" w:pos="1980"/>
          <w:tab w:val="left" w:pos="2520"/>
        </w:tabs>
        <w:ind w:right="-542"/>
        <w:rPr>
          <w:rFonts w:ascii="Arial" w:hAnsi="Arial" w:cs="Arial"/>
          <w:noProof/>
          <w:szCs w:val="20"/>
        </w:rPr>
      </w:pPr>
    </w:p>
    <w:p w14:paraId="341874BA" w14:textId="77777777" w:rsidR="009151F6" w:rsidRDefault="009151F6" w:rsidP="00F93921">
      <w:pPr>
        <w:tabs>
          <w:tab w:val="left" w:pos="1080"/>
          <w:tab w:val="left" w:pos="1980"/>
          <w:tab w:val="left" w:pos="2520"/>
        </w:tabs>
        <w:ind w:right="-542"/>
        <w:rPr>
          <w:rFonts w:ascii="Arial" w:hAnsi="Arial" w:cs="Arial"/>
          <w:noProof/>
          <w:szCs w:val="20"/>
        </w:rPr>
      </w:pPr>
    </w:p>
    <w:p w14:paraId="2942D385" w14:textId="77777777" w:rsidR="009151F6" w:rsidRDefault="009151F6" w:rsidP="00F93921">
      <w:pPr>
        <w:tabs>
          <w:tab w:val="left" w:pos="1080"/>
          <w:tab w:val="left" w:pos="1980"/>
          <w:tab w:val="left" w:pos="2520"/>
        </w:tabs>
        <w:ind w:right="-542"/>
        <w:rPr>
          <w:rFonts w:ascii="Arial" w:hAnsi="Arial" w:cs="Arial"/>
          <w:noProof/>
          <w:szCs w:val="20"/>
        </w:rPr>
      </w:pPr>
    </w:p>
    <w:p w14:paraId="03B967E4" w14:textId="77777777" w:rsidR="009151F6" w:rsidRDefault="00000000" w:rsidP="00E50AE8">
      <w:pPr>
        <w:tabs>
          <w:tab w:val="left" w:pos="1080"/>
          <w:tab w:val="left" w:pos="1980"/>
          <w:tab w:val="left" w:pos="2520"/>
        </w:tabs>
        <w:ind w:right="-542"/>
        <w:jc w:val="center"/>
        <w:rPr>
          <w:rFonts w:ascii="Arial" w:hAnsi="Arial" w:cs="Arial"/>
          <w:noProof/>
          <w:szCs w:val="20"/>
        </w:rPr>
      </w:pPr>
      <w:r>
        <w:rPr>
          <w:noProof/>
        </w:rPr>
        <w:drawing>
          <wp:inline distT="0" distB="0" distL="0" distR="0" wp14:anchorId="47991602" wp14:editId="56EE264A">
            <wp:extent cx="4587903" cy="959419"/>
            <wp:effectExtent l="0" t="0" r="317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607741" cy="963567"/>
                    </a:xfrm>
                    <a:prstGeom prst="rect">
                      <a:avLst/>
                    </a:prstGeom>
                    <a:noFill/>
                    <a:ln>
                      <a:noFill/>
                    </a:ln>
                  </pic:spPr>
                </pic:pic>
              </a:graphicData>
            </a:graphic>
          </wp:inline>
        </w:drawing>
      </w:r>
    </w:p>
    <w:p w14:paraId="7AD34FBF" w14:textId="77777777" w:rsidR="009151F6" w:rsidRPr="00677389" w:rsidRDefault="009151F6" w:rsidP="00F93921">
      <w:pPr>
        <w:tabs>
          <w:tab w:val="left" w:pos="1080"/>
          <w:tab w:val="left" w:pos="1980"/>
          <w:tab w:val="left" w:pos="2520"/>
        </w:tabs>
        <w:ind w:right="-542"/>
        <w:rPr>
          <w:rFonts w:ascii="Arial" w:hAnsi="Arial"/>
          <w:szCs w:val="20"/>
          <w:lang w:val="en-AU"/>
        </w:rPr>
      </w:pPr>
    </w:p>
    <w:p w14:paraId="17A73BE3" w14:textId="77777777" w:rsidR="009151F6" w:rsidRDefault="009151F6" w:rsidP="00F93921">
      <w:pPr>
        <w:tabs>
          <w:tab w:val="left" w:pos="1080"/>
          <w:tab w:val="left" w:pos="1620"/>
          <w:tab w:val="left" w:pos="1980"/>
          <w:tab w:val="left" w:pos="2520"/>
        </w:tabs>
        <w:rPr>
          <w:rFonts w:ascii="Arial" w:hAnsi="Arial"/>
          <w:b/>
          <w:sz w:val="40"/>
          <w:szCs w:val="20"/>
          <w:lang w:val="en-AU"/>
        </w:rPr>
      </w:pPr>
    </w:p>
    <w:p w14:paraId="05B143B8" w14:textId="77777777" w:rsidR="009151F6" w:rsidRPr="00FD315F" w:rsidRDefault="00000000" w:rsidP="00A33475">
      <w:pPr>
        <w:tabs>
          <w:tab w:val="left" w:pos="1080"/>
          <w:tab w:val="left" w:pos="1620"/>
          <w:tab w:val="left" w:pos="1980"/>
          <w:tab w:val="left" w:pos="2520"/>
        </w:tabs>
        <w:jc w:val="center"/>
        <w:rPr>
          <w:rFonts w:ascii="Arial" w:hAnsi="Arial"/>
          <w:b/>
          <w:color w:val="009C82"/>
          <w:sz w:val="56"/>
          <w:szCs w:val="56"/>
          <w:lang w:val="en-AU"/>
        </w:rPr>
      </w:pPr>
      <w:r w:rsidRPr="1609B15F">
        <w:rPr>
          <w:rFonts w:ascii="Arial" w:hAnsi="Arial"/>
          <w:b/>
          <w:color w:val="007D69"/>
          <w:sz w:val="56"/>
          <w:szCs w:val="56"/>
          <w:lang w:val="en-AU"/>
        </w:rPr>
        <w:t>AGENDA</w:t>
      </w:r>
    </w:p>
    <w:p w14:paraId="7C7F8B8F" w14:textId="77777777" w:rsidR="67ABBFF3" w:rsidRDefault="67ABBFF3" w:rsidP="67ABBFF3">
      <w:pPr>
        <w:tabs>
          <w:tab w:val="left" w:pos="1080"/>
          <w:tab w:val="left" w:pos="1620"/>
          <w:tab w:val="left" w:pos="1980"/>
          <w:tab w:val="left" w:pos="2520"/>
        </w:tabs>
        <w:jc w:val="center"/>
        <w:rPr>
          <w:rFonts w:ascii="Arial" w:hAnsi="Arial"/>
          <w:b/>
          <w:bCs/>
          <w:color w:val="007D69"/>
          <w:lang w:val="en-AU"/>
        </w:rPr>
      </w:pPr>
    </w:p>
    <w:p w14:paraId="4419E31C" w14:textId="77777777" w:rsidR="67ABBFF3" w:rsidRDefault="67ABBFF3" w:rsidP="67ABBFF3">
      <w:pPr>
        <w:tabs>
          <w:tab w:val="left" w:pos="1080"/>
          <w:tab w:val="left" w:pos="1620"/>
          <w:tab w:val="left" w:pos="1980"/>
          <w:tab w:val="left" w:pos="2520"/>
        </w:tabs>
        <w:jc w:val="center"/>
        <w:rPr>
          <w:rFonts w:ascii="Arial" w:hAnsi="Arial"/>
          <w:b/>
          <w:bCs/>
          <w:color w:val="007D69"/>
          <w:lang w:val="en-AU"/>
        </w:rPr>
      </w:pPr>
    </w:p>
    <w:p w14:paraId="302A943F" w14:textId="77777777" w:rsidR="009151F6" w:rsidRPr="00677389" w:rsidRDefault="009151F6" w:rsidP="00A33475">
      <w:pPr>
        <w:tabs>
          <w:tab w:val="left" w:pos="1080"/>
          <w:tab w:val="left" w:pos="1620"/>
          <w:tab w:val="left" w:pos="1980"/>
          <w:tab w:val="left" w:pos="2520"/>
        </w:tabs>
        <w:ind w:right="-542"/>
        <w:jc w:val="center"/>
        <w:rPr>
          <w:rFonts w:ascii="Arial" w:hAnsi="Arial"/>
          <w:szCs w:val="20"/>
          <w:lang w:val="en-AU"/>
        </w:rPr>
      </w:pPr>
    </w:p>
    <w:p w14:paraId="6C85FE04" w14:textId="77777777" w:rsidR="3CE71CE0" w:rsidRDefault="67D00C5D" w:rsidP="656EFB0A">
      <w:pPr>
        <w:tabs>
          <w:tab w:val="left" w:pos="1080"/>
          <w:tab w:val="left" w:pos="1620"/>
          <w:tab w:val="left" w:pos="1980"/>
          <w:tab w:val="left" w:pos="2520"/>
        </w:tabs>
        <w:jc w:val="center"/>
        <w:rPr>
          <w:rFonts w:ascii="Arial" w:hAnsi="Arial"/>
          <w:b/>
          <w:bCs/>
          <w:sz w:val="52"/>
          <w:szCs w:val="52"/>
          <w:lang w:val="en-AU"/>
        </w:rPr>
      </w:pPr>
      <w:r w:rsidRPr="656EFB0A">
        <w:rPr>
          <w:rFonts w:ascii="Arial Bold" w:hAnsi="Arial Bold"/>
          <w:b/>
          <w:bCs/>
          <w:sz w:val="52"/>
          <w:szCs w:val="52"/>
          <w:lang w:val="en-AU"/>
        </w:rPr>
        <w:t>Arts, Culture and Events Committee</w:t>
      </w:r>
    </w:p>
    <w:p w14:paraId="6B6EC414" w14:textId="77777777" w:rsidR="4770CE8D" w:rsidRDefault="4770CE8D" w:rsidP="3CE71CE0">
      <w:pPr>
        <w:tabs>
          <w:tab w:val="left" w:pos="1080"/>
          <w:tab w:val="left" w:pos="1620"/>
          <w:tab w:val="left" w:pos="1980"/>
          <w:tab w:val="left" w:pos="2520"/>
        </w:tabs>
        <w:jc w:val="center"/>
        <w:rPr>
          <w:rFonts w:ascii="Arial" w:hAnsi="Arial"/>
          <w:b/>
          <w:bCs/>
          <w:sz w:val="52"/>
          <w:szCs w:val="52"/>
          <w:lang w:val="en-AU"/>
        </w:rPr>
      </w:pPr>
    </w:p>
    <w:p w14:paraId="1365315F" w14:textId="1A82321A" w:rsidR="009151F6" w:rsidRDefault="001D719A" w:rsidP="5EB0A2C3">
      <w:pPr>
        <w:tabs>
          <w:tab w:val="left" w:pos="1080"/>
          <w:tab w:val="left" w:pos="1620"/>
          <w:tab w:val="left" w:pos="1980"/>
          <w:tab w:val="left" w:pos="2520"/>
        </w:tabs>
        <w:jc w:val="center"/>
        <w:rPr>
          <w:rFonts w:ascii="Arial" w:hAnsi="Arial"/>
          <w:b/>
          <w:bCs/>
          <w:sz w:val="20"/>
          <w:szCs w:val="20"/>
          <w:lang w:val="en-AU"/>
        </w:rPr>
      </w:pPr>
      <w:r>
        <w:rPr>
          <w:rFonts w:ascii="Arial Bold" w:hAnsi="Arial Bold"/>
          <w:b/>
          <w:bCs/>
          <w:sz w:val="36"/>
          <w:szCs w:val="36"/>
          <w:lang w:val="en-AU"/>
        </w:rPr>
        <w:t>Tuesday 1</w:t>
      </w:r>
      <w:r w:rsidR="00582261">
        <w:rPr>
          <w:rFonts w:ascii="Arial Bold" w:hAnsi="Arial Bold"/>
          <w:b/>
          <w:bCs/>
          <w:sz w:val="36"/>
          <w:szCs w:val="36"/>
          <w:lang w:val="en-AU"/>
        </w:rPr>
        <w:t>2</w:t>
      </w:r>
      <w:r>
        <w:rPr>
          <w:rFonts w:ascii="Arial Bold" w:hAnsi="Arial Bold"/>
          <w:b/>
          <w:bCs/>
          <w:sz w:val="36"/>
          <w:szCs w:val="36"/>
          <w:lang w:val="en-AU"/>
        </w:rPr>
        <w:t xml:space="preserve"> December 2023</w:t>
      </w:r>
    </w:p>
    <w:p w14:paraId="2C23D7F7" w14:textId="77777777" w:rsidR="009151F6" w:rsidRPr="00662012" w:rsidRDefault="009151F6" w:rsidP="00A33475">
      <w:pPr>
        <w:tabs>
          <w:tab w:val="left" w:pos="1080"/>
          <w:tab w:val="left" w:pos="1620"/>
          <w:tab w:val="left" w:pos="1980"/>
          <w:tab w:val="left" w:pos="2520"/>
        </w:tabs>
        <w:jc w:val="center"/>
        <w:rPr>
          <w:rFonts w:ascii="Arial" w:hAnsi="Arial"/>
          <w:b/>
          <w:sz w:val="20"/>
          <w:szCs w:val="20"/>
          <w:lang w:val="en-AU"/>
        </w:rPr>
      </w:pPr>
    </w:p>
    <w:p w14:paraId="7620D906" w14:textId="77777777" w:rsidR="00717591" w:rsidRPr="00A6537D" w:rsidRDefault="00000000" w:rsidP="00A33475">
      <w:pPr>
        <w:tabs>
          <w:tab w:val="left" w:pos="1080"/>
          <w:tab w:val="left" w:pos="1620"/>
          <w:tab w:val="left" w:pos="1980"/>
          <w:tab w:val="left" w:pos="2520"/>
        </w:tabs>
        <w:jc w:val="center"/>
        <w:rPr>
          <w:rFonts w:ascii="Arial" w:hAnsi="Arial"/>
          <w:sz w:val="32"/>
          <w:szCs w:val="32"/>
          <w:lang w:val="en-AU"/>
        </w:rPr>
      </w:pPr>
      <w:r w:rsidRPr="3D73BA55">
        <w:rPr>
          <w:rFonts w:ascii="Arial" w:hAnsi="Arial"/>
          <w:sz w:val="32"/>
          <w:szCs w:val="32"/>
          <w:lang w:val="en-AU"/>
        </w:rPr>
        <w:t xml:space="preserve">Notice is hereby given of the </w:t>
      </w:r>
      <w:proofErr w:type="gramStart"/>
      <w:r w:rsidR="47835431" w:rsidRPr="3D73BA55">
        <w:rPr>
          <w:rFonts w:ascii="Arial" w:hAnsi="Arial"/>
          <w:sz w:val="32"/>
          <w:szCs w:val="32"/>
          <w:lang w:val="en-AU"/>
        </w:rPr>
        <w:t>meeting</w:t>
      </w:r>
      <w:proofErr w:type="gramEnd"/>
    </w:p>
    <w:p w14:paraId="6532A128" w14:textId="77777777" w:rsidR="4770CE8D" w:rsidRDefault="4770CE8D" w:rsidP="4770CE8D">
      <w:pPr>
        <w:tabs>
          <w:tab w:val="left" w:pos="1080"/>
          <w:tab w:val="left" w:pos="1620"/>
          <w:tab w:val="left" w:pos="1980"/>
          <w:tab w:val="left" w:pos="2520"/>
        </w:tabs>
        <w:jc w:val="center"/>
        <w:rPr>
          <w:rFonts w:ascii="Arial" w:hAnsi="Arial"/>
          <w:lang w:val="en-AU"/>
        </w:rPr>
      </w:pPr>
    </w:p>
    <w:p w14:paraId="625D5D9C" w14:textId="77777777" w:rsidR="4B266506" w:rsidRDefault="00000000" w:rsidP="4F809CE3">
      <w:pPr>
        <w:tabs>
          <w:tab w:val="left" w:pos="1080"/>
          <w:tab w:val="left" w:pos="1620"/>
          <w:tab w:val="left" w:pos="1980"/>
          <w:tab w:val="left" w:pos="2520"/>
        </w:tabs>
        <w:ind w:left="1440" w:right="1199"/>
        <w:jc w:val="center"/>
        <w:rPr>
          <w:rFonts w:ascii="Arial" w:eastAsia="Arial" w:hAnsi="Arial" w:cs="Arial"/>
          <w:color w:val="000000"/>
          <w:sz w:val="32"/>
          <w:szCs w:val="32"/>
          <w:lang w:val="en-AU"/>
        </w:rPr>
      </w:pPr>
      <w:r w:rsidRPr="4F809CE3">
        <w:rPr>
          <w:rFonts w:ascii="Arial" w:eastAsia="Arial" w:hAnsi="Arial" w:cs="Arial"/>
          <w:color w:val="000000"/>
          <w:sz w:val="32"/>
          <w:szCs w:val="32"/>
          <w:lang w:val="en-AU"/>
        </w:rPr>
        <w:t>to be held in the Council Chamber</w:t>
      </w:r>
    </w:p>
    <w:p w14:paraId="32DD20F5" w14:textId="77777777" w:rsidR="4F809CE3" w:rsidRDefault="4F809CE3" w:rsidP="4F809CE3">
      <w:pPr>
        <w:tabs>
          <w:tab w:val="left" w:pos="1080"/>
          <w:tab w:val="left" w:pos="1620"/>
          <w:tab w:val="left" w:pos="1980"/>
          <w:tab w:val="left" w:pos="2520"/>
        </w:tabs>
        <w:ind w:left="1440" w:right="1199"/>
        <w:jc w:val="center"/>
        <w:rPr>
          <w:rFonts w:ascii="Arial" w:eastAsia="Arial" w:hAnsi="Arial" w:cs="Arial"/>
          <w:color w:val="000000"/>
          <w:sz w:val="32"/>
          <w:szCs w:val="32"/>
          <w:lang w:val="en-AU"/>
        </w:rPr>
      </w:pPr>
    </w:p>
    <w:p w14:paraId="6846376F" w14:textId="77777777" w:rsidR="4B266506" w:rsidRDefault="00000000" w:rsidP="4F809CE3">
      <w:pPr>
        <w:tabs>
          <w:tab w:val="left" w:pos="1080"/>
          <w:tab w:val="left" w:pos="1620"/>
          <w:tab w:val="left" w:pos="1980"/>
          <w:tab w:val="left" w:pos="2520"/>
        </w:tabs>
        <w:ind w:left="1440" w:right="1199"/>
        <w:jc w:val="center"/>
        <w:rPr>
          <w:rFonts w:ascii="Arial" w:eastAsia="Arial" w:hAnsi="Arial" w:cs="Arial"/>
          <w:color w:val="000000"/>
          <w:sz w:val="32"/>
          <w:szCs w:val="32"/>
          <w:lang w:val="en-AU"/>
        </w:rPr>
      </w:pPr>
      <w:r w:rsidRPr="4F809CE3">
        <w:rPr>
          <w:rFonts w:ascii="Arial" w:eastAsia="Arial" w:hAnsi="Arial" w:cs="Arial"/>
          <w:color w:val="000000"/>
          <w:sz w:val="32"/>
          <w:szCs w:val="32"/>
          <w:lang w:val="en-AU"/>
        </w:rPr>
        <w:t>Administration Building</w:t>
      </w:r>
    </w:p>
    <w:p w14:paraId="68C994C2" w14:textId="77777777" w:rsidR="4F809CE3" w:rsidRDefault="4F809CE3" w:rsidP="4F809CE3">
      <w:pPr>
        <w:tabs>
          <w:tab w:val="left" w:pos="1080"/>
          <w:tab w:val="left" w:pos="1620"/>
          <w:tab w:val="left" w:pos="1980"/>
          <w:tab w:val="left" w:pos="2520"/>
        </w:tabs>
        <w:ind w:left="1440" w:right="1199"/>
        <w:jc w:val="center"/>
        <w:rPr>
          <w:rFonts w:ascii="Arial" w:eastAsia="Arial" w:hAnsi="Arial" w:cs="Arial"/>
          <w:color w:val="000000"/>
          <w:sz w:val="32"/>
          <w:szCs w:val="32"/>
          <w:lang w:val="en-AU"/>
        </w:rPr>
      </w:pPr>
    </w:p>
    <w:p w14:paraId="185CC4D9" w14:textId="77777777" w:rsidR="4B266506" w:rsidRDefault="00000000" w:rsidP="4F809CE3">
      <w:pPr>
        <w:tabs>
          <w:tab w:val="left" w:pos="1080"/>
          <w:tab w:val="left" w:pos="1620"/>
          <w:tab w:val="left" w:pos="1980"/>
          <w:tab w:val="left" w:pos="2520"/>
        </w:tabs>
        <w:ind w:left="1440" w:right="1199"/>
        <w:jc w:val="center"/>
        <w:rPr>
          <w:rFonts w:ascii="Arial" w:eastAsia="Arial" w:hAnsi="Arial" w:cs="Arial"/>
          <w:color w:val="000000"/>
          <w:sz w:val="32"/>
          <w:szCs w:val="32"/>
          <w:lang w:val="en-AU"/>
        </w:rPr>
      </w:pPr>
      <w:r w:rsidRPr="4F809CE3">
        <w:rPr>
          <w:rFonts w:ascii="Arial" w:eastAsia="Arial" w:hAnsi="Arial" w:cs="Arial"/>
          <w:color w:val="000000"/>
          <w:sz w:val="32"/>
          <w:szCs w:val="32"/>
          <w:lang w:val="en-AU"/>
        </w:rPr>
        <w:t>48 Old Perth Road, Bassendean WA 6054</w:t>
      </w:r>
    </w:p>
    <w:p w14:paraId="39F881AA" w14:textId="77777777" w:rsidR="4F809CE3" w:rsidRDefault="4F809CE3" w:rsidP="4F809CE3">
      <w:pPr>
        <w:tabs>
          <w:tab w:val="left" w:pos="1080"/>
          <w:tab w:val="left" w:pos="1620"/>
          <w:tab w:val="left" w:pos="1980"/>
          <w:tab w:val="left" w:pos="2520"/>
        </w:tabs>
        <w:ind w:left="1440" w:right="1199"/>
        <w:jc w:val="center"/>
        <w:rPr>
          <w:rFonts w:ascii="Arial" w:eastAsia="Arial" w:hAnsi="Arial" w:cs="Arial"/>
          <w:color w:val="000000"/>
          <w:sz w:val="32"/>
          <w:szCs w:val="32"/>
          <w:lang w:val="en-AU"/>
        </w:rPr>
      </w:pPr>
    </w:p>
    <w:p w14:paraId="0D931F84" w14:textId="77777777" w:rsidR="4B266506" w:rsidRDefault="00000000" w:rsidP="4F809CE3">
      <w:pPr>
        <w:tabs>
          <w:tab w:val="left" w:pos="1080"/>
          <w:tab w:val="left" w:pos="1620"/>
          <w:tab w:val="left" w:pos="1980"/>
          <w:tab w:val="left" w:pos="2520"/>
        </w:tabs>
        <w:ind w:left="1440" w:right="1199"/>
        <w:jc w:val="center"/>
        <w:rPr>
          <w:rFonts w:ascii="Arial" w:eastAsia="Arial" w:hAnsi="Arial" w:cs="Arial"/>
          <w:color w:val="000000"/>
          <w:sz w:val="32"/>
          <w:szCs w:val="32"/>
          <w:lang w:val="en-AU"/>
        </w:rPr>
      </w:pPr>
      <w:r w:rsidRPr="4F809CE3">
        <w:rPr>
          <w:rFonts w:ascii="Arial" w:eastAsia="Arial" w:hAnsi="Arial" w:cs="Arial"/>
          <w:color w:val="000000"/>
          <w:sz w:val="32"/>
          <w:szCs w:val="32"/>
          <w:lang w:val="en-AU"/>
        </w:rPr>
        <w:t xml:space="preserve"> commencing at 3:30 pm</w:t>
      </w:r>
    </w:p>
    <w:p w14:paraId="602CCCBD" w14:textId="77777777" w:rsidR="4F809CE3" w:rsidRDefault="4F809CE3" w:rsidP="4F809CE3">
      <w:pPr>
        <w:tabs>
          <w:tab w:val="left" w:pos="1080"/>
          <w:tab w:val="left" w:pos="1620"/>
          <w:tab w:val="left" w:pos="1980"/>
          <w:tab w:val="left" w:pos="2520"/>
        </w:tabs>
        <w:jc w:val="center"/>
        <w:rPr>
          <w:rFonts w:ascii="Arial" w:hAnsi="Arial"/>
          <w:sz w:val="32"/>
          <w:szCs w:val="32"/>
          <w:lang w:val="en-AU"/>
        </w:rPr>
      </w:pPr>
    </w:p>
    <w:p w14:paraId="31B75AEF" w14:textId="77777777" w:rsidR="0049521A" w:rsidRDefault="0049521A" w:rsidP="00F93921">
      <w:pPr>
        <w:tabs>
          <w:tab w:val="left" w:pos="1080"/>
          <w:tab w:val="left" w:pos="1980"/>
          <w:tab w:val="left" w:pos="2520"/>
        </w:tabs>
        <w:rPr>
          <w:rFonts w:ascii="Arial" w:hAnsi="Arial"/>
          <w:noProof/>
          <w:szCs w:val="20"/>
        </w:rPr>
      </w:pPr>
    </w:p>
    <w:p w14:paraId="6228485B" w14:textId="77777777" w:rsidR="008217F8" w:rsidRDefault="008217F8" w:rsidP="00F93921">
      <w:pPr>
        <w:tabs>
          <w:tab w:val="left" w:pos="1080"/>
          <w:tab w:val="left" w:pos="1980"/>
          <w:tab w:val="left" w:pos="2520"/>
        </w:tabs>
        <w:rPr>
          <w:rFonts w:ascii="Arial" w:hAnsi="Arial"/>
          <w:noProof/>
          <w:szCs w:val="20"/>
        </w:rPr>
      </w:pPr>
    </w:p>
    <w:p w14:paraId="3E6CBA7A" w14:textId="77777777" w:rsidR="008217F8" w:rsidRDefault="008217F8" w:rsidP="00F93921">
      <w:pPr>
        <w:tabs>
          <w:tab w:val="left" w:pos="1080"/>
          <w:tab w:val="left" w:pos="1980"/>
          <w:tab w:val="left" w:pos="2520"/>
        </w:tabs>
        <w:rPr>
          <w:rFonts w:ascii="Arial" w:hAnsi="Arial"/>
          <w:noProof/>
          <w:szCs w:val="20"/>
        </w:rPr>
      </w:pPr>
    </w:p>
    <w:p w14:paraId="6C3AB7FA" w14:textId="77777777" w:rsidR="67ABBFF3" w:rsidRDefault="67ABBFF3" w:rsidP="67ABBFF3">
      <w:pPr>
        <w:tabs>
          <w:tab w:val="left" w:pos="1080"/>
          <w:tab w:val="left" w:pos="1980"/>
          <w:tab w:val="left" w:pos="2520"/>
        </w:tabs>
        <w:rPr>
          <w:rFonts w:ascii="Arial" w:hAnsi="Arial"/>
          <w:noProof/>
        </w:rPr>
      </w:pPr>
    </w:p>
    <w:p w14:paraId="23B0F3F9" w14:textId="77777777" w:rsidR="67ABBFF3" w:rsidRDefault="67ABBFF3" w:rsidP="67ABBFF3">
      <w:pPr>
        <w:tabs>
          <w:tab w:val="left" w:pos="1080"/>
          <w:tab w:val="left" w:pos="1980"/>
          <w:tab w:val="left" w:pos="2520"/>
        </w:tabs>
        <w:rPr>
          <w:rFonts w:ascii="Arial" w:hAnsi="Arial"/>
          <w:noProof/>
        </w:rPr>
      </w:pPr>
    </w:p>
    <w:p w14:paraId="568C5E90" w14:textId="77777777" w:rsidR="67ABBFF3" w:rsidRDefault="67ABBFF3" w:rsidP="67ABBFF3">
      <w:pPr>
        <w:tabs>
          <w:tab w:val="left" w:pos="1080"/>
          <w:tab w:val="left" w:pos="1980"/>
          <w:tab w:val="left" w:pos="2520"/>
        </w:tabs>
        <w:rPr>
          <w:rFonts w:ascii="Arial" w:hAnsi="Arial"/>
          <w:noProof/>
        </w:rPr>
      </w:pPr>
    </w:p>
    <w:p w14:paraId="6214A29C" w14:textId="77777777" w:rsidR="009151F6" w:rsidRDefault="009151F6" w:rsidP="00F93921">
      <w:pPr>
        <w:tabs>
          <w:tab w:val="left" w:pos="1080"/>
          <w:tab w:val="left" w:pos="1980"/>
          <w:tab w:val="left" w:pos="2520"/>
        </w:tabs>
        <w:rPr>
          <w:rFonts w:ascii="Arial" w:hAnsi="Arial"/>
          <w:b/>
          <w:noProof/>
          <w:szCs w:val="20"/>
          <w:lang w:val="en-AU" w:eastAsia="en-AU"/>
        </w:rPr>
      </w:pPr>
    </w:p>
    <w:tbl>
      <w:tblPr>
        <w:tblStyle w:val="TableGrid"/>
        <w:tblW w:w="6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4517"/>
      </w:tblGrid>
      <w:tr w:rsidR="000456FB" w14:paraId="41000F7F" w14:textId="77777777" w:rsidTr="0FBF552F">
        <w:trPr>
          <w:trHeight w:val="385"/>
        </w:trPr>
        <w:tc>
          <w:tcPr>
            <w:tcW w:w="2190" w:type="dxa"/>
          </w:tcPr>
          <w:p w14:paraId="4CAF34E1" w14:textId="77777777" w:rsidR="0049521A" w:rsidRDefault="0049521A" w:rsidP="00F93921">
            <w:pPr>
              <w:tabs>
                <w:tab w:val="left" w:pos="1080"/>
                <w:tab w:val="left" w:pos="1980"/>
                <w:tab w:val="left" w:pos="2520"/>
              </w:tabs>
              <w:rPr>
                <w:rFonts w:ascii="Arial" w:hAnsi="Arial"/>
                <w:b/>
                <w:noProof/>
                <w:szCs w:val="20"/>
              </w:rPr>
            </w:pPr>
          </w:p>
        </w:tc>
        <w:tc>
          <w:tcPr>
            <w:tcW w:w="4517" w:type="dxa"/>
          </w:tcPr>
          <w:p w14:paraId="788C7F64" w14:textId="77777777" w:rsidR="0049521A" w:rsidRPr="00A6537D" w:rsidRDefault="0049521A" w:rsidP="0FBF552F">
            <w:pPr>
              <w:tabs>
                <w:tab w:val="left" w:pos="1080"/>
                <w:tab w:val="left" w:pos="1980"/>
                <w:tab w:val="left" w:pos="2520"/>
              </w:tabs>
              <w:rPr>
                <w:rFonts w:ascii="Arial" w:hAnsi="Arial"/>
                <w:noProof/>
                <w:sz w:val="28"/>
                <w:szCs w:val="28"/>
              </w:rPr>
            </w:pPr>
          </w:p>
        </w:tc>
      </w:tr>
      <w:tr w:rsidR="000456FB" w14:paraId="3D6377C1" w14:textId="77777777" w:rsidTr="0FBF552F">
        <w:trPr>
          <w:trHeight w:val="915"/>
        </w:trPr>
        <w:tc>
          <w:tcPr>
            <w:tcW w:w="2190" w:type="dxa"/>
          </w:tcPr>
          <w:p w14:paraId="3A5F51D4" w14:textId="77777777" w:rsidR="0049521A" w:rsidRDefault="0049521A" w:rsidP="00F93921">
            <w:pPr>
              <w:tabs>
                <w:tab w:val="left" w:pos="1080"/>
                <w:tab w:val="left" w:pos="1980"/>
                <w:tab w:val="left" w:pos="2520"/>
              </w:tabs>
              <w:rPr>
                <w:rFonts w:ascii="Arial" w:hAnsi="Arial"/>
                <w:b/>
                <w:noProof/>
                <w:szCs w:val="20"/>
              </w:rPr>
            </w:pPr>
          </w:p>
        </w:tc>
        <w:tc>
          <w:tcPr>
            <w:tcW w:w="4517" w:type="dxa"/>
          </w:tcPr>
          <w:p w14:paraId="75D311EC" w14:textId="77777777" w:rsidR="0049521A" w:rsidRPr="00A6537D" w:rsidRDefault="0049521A" w:rsidP="0FBF552F">
            <w:pPr>
              <w:tabs>
                <w:tab w:val="left" w:pos="1080"/>
                <w:tab w:val="left" w:pos="1980"/>
                <w:tab w:val="left" w:pos="2520"/>
              </w:tabs>
              <w:rPr>
                <w:rFonts w:ascii="Arial" w:hAnsi="Arial"/>
                <w:b/>
                <w:bCs/>
                <w:sz w:val="28"/>
                <w:szCs w:val="28"/>
              </w:rPr>
            </w:pPr>
          </w:p>
        </w:tc>
      </w:tr>
    </w:tbl>
    <w:p w14:paraId="2BF60C0B" w14:textId="77777777" w:rsidR="009151F6" w:rsidRDefault="009151F6" w:rsidP="00F93921">
      <w:pPr>
        <w:tabs>
          <w:tab w:val="left" w:pos="1080"/>
          <w:tab w:val="left" w:pos="1980"/>
          <w:tab w:val="left" w:pos="2520"/>
        </w:tabs>
        <w:rPr>
          <w:rFonts w:ascii="Arial" w:hAnsi="Arial"/>
          <w:b/>
          <w:noProof/>
          <w:szCs w:val="20"/>
          <w:lang w:val="en-AU" w:eastAsia="en-AU"/>
        </w:rPr>
      </w:pPr>
    </w:p>
    <w:p w14:paraId="1938CF2D" w14:textId="77777777" w:rsidR="34F41FE9" w:rsidRDefault="34F41FE9" w:rsidP="00F93921">
      <w:pPr>
        <w:tabs>
          <w:tab w:val="left" w:pos="1080"/>
          <w:tab w:val="left" w:pos="1980"/>
          <w:tab w:val="left" w:pos="2520"/>
        </w:tabs>
        <w:rPr>
          <w:rFonts w:ascii="Arial" w:hAnsi="Arial"/>
        </w:rPr>
      </w:pPr>
    </w:p>
    <w:p w14:paraId="3370A845" w14:textId="77777777" w:rsidR="10794DB8" w:rsidRDefault="10794DB8" w:rsidP="00F93921">
      <w:pPr>
        <w:tabs>
          <w:tab w:val="left" w:pos="1080"/>
          <w:tab w:val="left" w:pos="1980"/>
          <w:tab w:val="left" w:pos="2520"/>
        </w:tabs>
        <w:rPr>
          <w:rFonts w:ascii="Arial" w:hAnsi="Arial"/>
          <w:noProof/>
        </w:rPr>
      </w:pPr>
    </w:p>
    <w:p w14:paraId="03F43E61" w14:textId="77777777" w:rsidR="34F41FE9" w:rsidRDefault="34F41FE9" w:rsidP="00F93921">
      <w:pPr>
        <w:rPr>
          <w:rFonts w:ascii="Arial" w:hAnsi="Arial"/>
          <w:lang w:val="en-AU"/>
        </w:rPr>
      </w:pPr>
    </w:p>
    <w:p w14:paraId="4C09C483" w14:textId="77777777" w:rsidR="00A77B3E" w:rsidRDefault="00A77B3E">
      <w:pPr>
        <w:sectPr w:rsidR="00A77B3E" w:rsidSect="00280204">
          <w:pgSz w:w="11909" w:h="16834" w:code="9"/>
          <w:pgMar w:top="0" w:right="0" w:bottom="0" w:left="0" w:header="720" w:footer="720" w:gutter="0"/>
          <w:cols w:space="720"/>
          <w:titlePg/>
          <w:docGrid w:linePitch="326"/>
        </w:sectPr>
      </w:pPr>
    </w:p>
    <w:p w14:paraId="2DC4B50D" w14:textId="77777777" w:rsidR="003F3E33" w:rsidRPr="00D26A03" w:rsidRDefault="2C6E984A" w:rsidP="3CBB9504">
      <w:pPr>
        <w:jc w:val="center"/>
        <w:rPr>
          <w:rFonts w:ascii="Arial" w:eastAsia="Arial" w:hAnsi="Arial" w:cs="Arial"/>
          <w:lang w:val="en-AU"/>
        </w:rPr>
      </w:pPr>
      <w:r w:rsidRPr="3CBB9504">
        <w:rPr>
          <w:rFonts w:ascii="Arial" w:eastAsia="Arial" w:hAnsi="Arial" w:cs="Arial"/>
          <w:color w:val="007D69"/>
          <w:sz w:val="48"/>
          <w:szCs w:val="48"/>
          <w:lang w:val="en-AU"/>
        </w:rPr>
        <w:lastRenderedPageBreak/>
        <w:t>Table of Contents</w:t>
      </w:r>
    </w:p>
    <w:p w14:paraId="6E6276EE" w14:textId="77777777" w:rsidR="003F3E33" w:rsidRPr="00D26A03" w:rsidRDefault="003F3E33" w:rsidP="3CBB9504">
      <w:pPr>
        <w:spacing w:line="259" w:lineRule="auto"/>
        <w:rPr>
          <w:rFonts w:ascii="Arial" w:hAnsi="Arial"/>
          <w:lang w:val="en-AU"/>
        </w:rPr>
      </w:pPr>
    </w:p>
    <w:p w14:paraId="5279860A" w14:textId="77777777" w:rsidR="000456FB" w:rsidRDefault="00000000">
      <w:pPr>
        <w:pStyle w:val="TOC1"/>
        <w:rPr>
          <w:rFonts w:asciiTheme="minorHAnsi" w:hAnsiTheme="minorHAnsi"/>
          <w:noProof/>
          <w:sz w:val="22"/>
        </w:rPr>
      </w:pPr>
      <w:r>
        <w:fldChar w:fldCharType="begin"/>
      </w:r>
      <w:r w:rsidR="00A77B3E">
        <w:instrText>TOC \f \h</w:instrText>
      </w:r>
      <w:r>
        <w:fldChar w:fldCharType="separate"/>
      </w:r>
      <w:hyperlink w:anchor="_Toc256000132" w:history="1">
        <w:r w:rsidR="00A77B3E">
          <w:rPr>
            <w:rStyle w:val="Hyperlink"/>
          </w:rPr>
          <w:t>1</w:t>
        </w:r>
        <w:r w:rsidR="00A77B3E">
          <w:rPr>
            <w:rFonts w:asciiTheme="minorHAnsi" w:hAnsiTheme="minorHAnsi"/>
            <w:noProof/>
            <w:sz w:val="22"/>
          </w:rPr>
          <w:tab/>
        </w:r>
        <w:r w:rsidR="00A77B3E">
          <w:rPr>
            <w:rStyle w:val="Hyperlink"/>
          </w:rPr>
          <w:t>Declaration Of Opening; Acknowledgment of Country; Acknowledgment of Visitors; Disclaimer</w:t>
        </w:r>
        <w:r>
          <w:tab/>
        </w:r>
        <w:r>
          <w:fldChar w:fldCharType="begin"/>
        </w:r>
        <w:r>
          <w:instrText xml:space="preserve"> PAGEREF _Toc256000132 \h </w:instrText>
        </w:r>
        <w:r>
          <w:fldChar w:fldCharType="separate"/>
        </w:r>
        <w:r>
          <w:t>3</w:t>
        </w:r>
        <w:r>
          <w:fldChar w:fldCharType="end"/>
        </w:r>
      </w:hyperlink>
    </w:p>
    <w:p w14:paraId="1B1817F5" w14:textId="77777777" w:rsidR="000456FB" w:rsidRDefault="00000000">
      <w:pPr>
        <w:pStyle w:val="TOC1"/>
        <w:rPr>
          <w:rFonts w:asciiTheme="minorHAnsi" w:hAnsiTheme="minorHAnsi"/>
          <w:noProof/>
          <w:sz w:val="22"/>
        </w:rPr>
      </w:pPr>
      <w:hyperlink w:anchor="_Toc256000133" w:history="1">
        <w:r w:rsidR="00A77B3E">
          <w:rPr>
            <w:rStyle w:val="Hyperlink"/>
          </w:rPr>
          <w:t>2</w:t>
        </w:r>
        <w:r w:rsidR="00A77B3E">
          <w:rPr>
            <w:rFonts w:asciiTheme="minorHAnsi" w:hAnsiTheme="minorHAnsi"/>
            <w:noProof/>
            <w:sz w:val="22"/>
          </w:rPr>
          <w:tab/>
        </w:r>
        <w:r w:rsidR="00A77B3E">
          <w:rPr>
            <w:rStyle w:val="Hyperlink"/>
          </w:rPr>
          <w:t>Announcements by the Presiding Member without Discussion</w:t>
        </w:r>
        <w:r>
          <w:tab/>
        </w:r>
        <w:r>
          <w:fldChar w:fldCharType="begin"/>
        </w:r>
        <w:r>
          <w:instrText xml:space="preserve"> PAGEREF _Toc256000133 \h </w:instrText>
        </w:r>
        <w:r>
          <w:fldChar w:fldCharType="separate"/>
        </w:r>
        <w:r>
          <w:t>3</w:t>
        </w:r>
        <w:r>
          <w:fldChar w:fldCharType="end"/>
        </w:r>
      </w:hyperlink>
    </w:p>
    <w:p w14:paraId="065BE22E" w14:textId="77777777" w:rsidR="000456FB" w:rsidRDefault="00000000">
      <w:pPr>
        <w:pStyle w:val="TOC1"/>
        <w:rPr>
          <w:rFonts w:asciiTheme="minorHAnsi" w:hAnsiTheme="minorHAnsi"/>
          <w:noProof/>
          <w:sz w:val="22"/>
        </w:rPr>
      </w:pPr>
      <w:hyperlink w:anchor="_Toc256000134" w:history="1">
        <w:r w:rsidR="00A77B3E">
          <w:rPr>
            <w:rStyle w:val="Hyperlink"/>
          </w:rPr>
          <w:t>3</w:t>
        </w:r>
        <w:r w:rsidR="00A77B3E">
          <w:rPr>
            <w:rFonts w:asciiTheme="minorHAnsi" w:hAnsiTheme="minorHAnsi"/>
            <w:noProof/>
            <w:sz w:val="22"/>
          </w:rPr>
          <w:tab/>
        </w:r>
        <w:r w:rsidR="00A77B3E">
          <w:rPr>
            <w:rStyle w:val="Hyperlink"/>
          </w:rPr>
          <w:t>Attendances, Apologies and Leave of Absence</w:t>
        </w:r>
        <w:r>
          <w:tab/>
        </w:r>
        <w:r>
          <w:fldChar w:fldCharType="begin"/>
        </w:r>
        <w:r>
          <w:instrText xml:space="preserve"> PAGEREF _Toc256000134 \h </w:instrText>
        </w:r>
        <w:r>
          <w:fldChar w:fldCharType="separate"/>
        </w:r>
        <w:r>
          <w:t>3</w:t>
        </w:r>
        <w:r>
          <w:fldChar w:fldCharType="end"/>
        </w:r>
      </w:hyperlink>
    </w:p>
    <w:p w14:paraId="0E00BFD4" w14:textId="77777777" w:rsidR="000456FB" w:rsidRDefault="00000000">
      <w:pPr>
        <w:pStyle w:val="TOC1"/>
        <w:rPr>
          <w:rFonts w:asciiTheme="minorHAnsi" w:hAnsiTheme="minorHAnsi"/>
          <w:noProof/>
          <w:sz w:val="22"/>
        </w:rPr>
      </w:pPr>
      <w:hyperlink w:anchor="_Toc256000135" w:history="1">
        <w:r w:rsidR="00A77B3E">
          <w:rPr>
            <w:rStyle w:val="Hyperlink"/>
          </w:rPr>
          <w:t>4</w:t>
        </w:r>
        <w:r w:rsidR="00A77B3E">
          <w:rPr>
            <w:rFonts w:asciiTheme="minorHAnsi" w:hAnsiTheme="minorHAnsi"/>
            <w:noProof/>
            <w:sz w:val="22"/>
          </w:rPr>
          <w:tab/>
        </w:r>
        <w:r w:rsidR="00A77B3E">
          <w:rPr>
            <w:rStyle w:val="Hyperlink"/>
          </w:rPr>
          <w:t>Declarations of Interest</w:t>
        </w:r>
        <w:r>
          <w:tab/>
        </w:r>
        <w:r>
          <w:fldChar w:fldCharType="begin"/>
        </w:r>
        <w:r>
          <w:instrText xml:space="preserve"> PAGEREF _Toc256000135 \h </w:instrText>
        </w:r>
        <w:r>
          <w:fldChar w:fldCharType="separate"/>
        </w:r>
        <w:r>
          <w:t>3</w:t>
        </w:r>
        <w:r>
          <w:fldChar w:fldCharType="end"/>
        </w:r>
      </w:hyperlink>
    </w:p>
    <w:p w14:paraId="4DCBD592" w14:textId="77777777" w:rsidR="000456FB" w:rsidRDefault="00000000">
      <w:pPr>
        <w:pStyle w:val="TOC1"/>
        <w:rPr>
          <w:rFonts w:asciiTheme="minorHAnsi" w:hAnsiTheme="minorHAnsi"/>
          <w:noProof/>
          <w:sz w:val="22"/>
        </w:rPr>
      </w:pPr>
      <w:hyperlink w:anchor="_Toc256000136" w:history="1">
        <w:r w:rsidR="00A77B3E">
          <w:rPr>
            <w:rStyle w:val="Hyperlink"/>
          </w:rPr>
          <w:t>5</w:t>
        </w:r>
        <w:r w:rsidR="00A77B3E">
          <w:rPr>
            <w:rFonts w:asciiTheme="minorHAnsi" w:hAnsiTheme="minorHAnsi"/>
            <w:noProof/>
            <w:sz w:val="22"/>
          </w:rPr>
          <w:tab/>
        </w:r>
        <w:r w:rsidR="00A77B3E">
          <w:rPr>
            <w:rStyle w:val="Hyperlink"/>
          </w:rPr>
          <w:t>Presentations or Deputations</w:t>
        </w:r>
        <w:r>
          <w:tab/>
        </w:r>
        <w:r>
          <w:fldChar w:fldCharType="begin"/>
        </w:r>
        <w:r>
          <w:instrText xml:space="preserve"> PAGEREF _Toc256000136 \h </w:instrText>
        </w:r>
        <w:r>
          <w:fldChar w:fldCharType="separate"/>
        </w:r>
        <w:r>
          <w:t>3</w:t>
        </w:r>
        <w:r>
          <w:fldChar w:fldCharType="end"/>
        </w:r>
      </w:hyperlink>
    </w:p>
    <w:p w14:paraId="1FCD2CAA" w14:textId="77777777" w:rsidR="000456FB" w:rsidRDefault="00000000">
      <w:pPr>
        <w:pStyle w:val="TOC1"/>
        <w:rPr>
          <w:rFonts w:asciiTheme="minorHAnsi" w:hAnsiTheme="minorHAnsi"/>
          <w:noProof/>
          <w:sz w:val="22"/>
        </w:rPr>
      </w:pPr>
      <w:hyperlink w:anchor="_Toc256000137" w:history="1">
        <w:r w:rsidR="00A77B3E">
          <w:rPr>
            <w:rStyle w:val="Hyperlink"/>
          </w:rPr>
          <w:t>6</w:t>
        </w:r>
        <w:r w:rsidR="00A77B3E">
          <w:rPr>
            <w:rFonts w:asciiTheme="minorHAnsi" w:hAnsiTheme="minorHAnsi"/>
            <w:noProof/>
            <w:sz w:val="22"/>
          </w:rPr>
          <w:tab/>
        </w:r>
        <w:r w:rsidR="00A77B3E">
          <w:rPr>
            <w:rStyle w:val="Hyperlink"/>
          </w:rPr>
          <w:t>Confirmation of Minutes</w:t>
        </w:r>
        <w:r>
          <w:tab/>
        </w:r>
        <w:r>
          <w:fldChar w:fldCharType="begin"/>
        </w:r>
        <w:r>
          <w:instrText xml:space="preserve"> PAGEREF _Toc256000137 \h </w:instrText>
        </w:r>
        <w:r>
          <w:fldChar w:fldCharType="separate"/>
        </w:r>
        <w:r>
          <w:t>3</w:t>
        </w:r>
        <w:r>
          <w:fldChar w:fldCharType="end"/>
        </w:r>
      </w:hyperlink>
    </w:p>
    <w:p w14:paraId="1D373B72" w14:textId="77777777" w:rsidR="000456FB" w:rsidRDefault="00000000">
      <w:pPr>
        <w:pStyle w:val="TOC1"/>
        <w:rPr>
          <w:rFonts w:asciiTheme="minorHAnsi" w:hAnsiTheme="minorHAnsi"/>
          <w:noProof/>
          <w:sz w:val="22"/>
        </w:rPr>
      </w:pPr>
      <w:hyperlink w:anchor="_Toc256000138" w:history="1">
        <w:r w:rsidR="00A77B3E">
          <w:rPr>
            <w:rStyle w:val="Hyperlink"/>
          </w:rPr>
          <w:t>7</w:t>
        </w:r>
        <w:r w:rsidR="00A77B3E">
          <w:rPr>
            <w:rFonts w:asciiTheme="minorHAnsi" w:hAnsiTheme="minorHAnsi"/>
            <w:noProof/>
            <w:sz w:val="22"/>
          </w:rPr>
          <w:tab/>
        </w:r>
        <w:r w:rsidR="00A77B3E">
          <w:rPr>
            <w:rStyle w:val="Hyperlink"/>
          </w:rPr>
          <w:t>Business Deferred from Previous Meeting</w:t>
        </w:r>
        <w:r>
          <w:tab/>
        </w:r>
        <w:r>
          <w:fldChar w:fldCharType="begin"/>
        </w:r>
        <w:r>
          <w:instrText xml:space="preserve"> PAGEREF _Toc256000138 \h </w:instrText>
        </w:r>
        <w:r>
          <w:fldChar w:fldCharType="separate"/>
        </w:r>
        <w:r>
          <w:t>3</w:t>
        </w:r>
        <w:r>
          <w:fldChar w:fldCharType="end"/>
        </w:r>
      </w:hyperlink>
    </w:p>
    <w:p w14:paraId="6AF0350A" w14:textId="77777777" w:rsidR="000456FB" w:rsidRDefault="00000000">
      <w:pPr>
        <w:pStyle w:val="TOC1"/>
        <w:rPr>
          <w:rFonts w:asciiTheme="minorHAnsi" w:hAnsiTheme="minorHAnsi"/>
          <w:noProof/>
          <w:sz w:val="22"/>
        </w:rPr>
      </w:pPr>
      <w:hyperlink w:anchor="_Toc256000139" w:history="1">
        <w:r w:rsidR="00A77B3E">
          <w:rPr>
            <w:rStyle w:val="Hyperlink"/>
          </w:rPr>
          <w:t>8</w:t>
        </w:r>
        <w:r w:rsidR="00A77B3E">
          <w:rPr>
            <w:rFonts w:asciiTheme="minorHAnsi" w:hAnsiTheme="minorHAnsi"/>
            <w:noProof/>
            <w:sz w:val="22"/>
          </w:rPr>
          <w:tab/>
        </w:r>
        <w:r w:rsidR="00A77B3E">
          <w:rPr>
            <w:rStyle w:val="Hyperlink"/>
          </w:rPr>
          <w:t>Reports</w:t>
        </w:r>
        <w:r>
          <w:tab/>
        </w:r>
        <w:r>
          <w:fldChar w:fldCharType="begin"/>
        </w:r>
        <w:r>
          <w:instrText xml:space="preserve"> PAGEREF _Toc256000139 \h </w:instrText>
        </w:r>
        <w:r>
          <w:fldChar w:fldCharType="separate"/>
        </w:r>
        <w:r>
          <w:t>3</w:t>
        </w:r>
        <w:r>
          <w:fldChar w:fldCharType="end"/>
        </w:r>
      </w:hyperlink>
    </w:p>
    <w:p w14:paraId="1C2FBC6B" w14:textId="77777777" w:rsidR="000456FB" w:rsidRDefault="00000000">
      <w:pPr>
        <w:pStyle w:val="TOC2"/>
        <w:rPr>
          <w:rFonts w:asciiTheme="minorHAnsi" w:hAnsiTheme="minorHAnsi"/>
          <w:noProof/>
          <w:sz w:val="22"/>
        </w:rPr>
      </w:pPr>
      <w:hyperlink w:anchor="_Toc256000140" w:history="1">
        <w:r w:rsidR="00A77B3E">
          <w:rPr>
            <w:rStyle w:val="Hyperlink"/>
          </w:rPr>
          <w:t>8.1</w:t>
        </w:r>
        <w:r w:rsidR="00A77B3E">
          <w:rPr>
            <w:rFonts w:asciiTheme="minorHAnsi" w:hAnsiTheme="minorHAnsi"/>
            <w:noProof/>
            <w:sz w:val="22"/>
          </w:rPr>
          <w:tab/>
        </w:r>
        <w:r w:rsidR="00A77B3E">
          <w:rPr>
            <w:rStyle w:val="Hyperlink"/>
          </w:rPr>
          <w:t>Youth Art Project</w:t>
        </w:r>
        <w:r>
          <w:tab/>
        </w:r>
        <w:r>
          <w:fldChar w:fldCharType="begin"/>
        </w:r>
        <w:r>
          <w:instrText xml:space="preserve"> PAGEREF _Toc256000140 \h </w:instrText>
        </w:r>
        <w:r>
          <w:fldChar w:fldCharType="separate"/>
        </w:r>
        <w:r>
          <w:t>3</w:t>
        </w:r>
        <w:r>
          <w:fldChar w:fldCharType="end"/>
        </w:r>
      </w:hyperlink>
    </w:p>
    <w:p w14:paraId="6E5C0B0B" w14:textId="77777777" w:rsidR="000456FB" w:rsidRDefault="00000000">
      <w:pPr>
        <w:pStyle w:val="TOC2"/>
        <w:rPr>
          <w:rFonts w:asciiTheme="minorHAnsi" w:hAnsiTheme="minorHAnsi"/>
          <w:noProof/>
          <w:sz w:val="22"/>
        </w:rPr>
      </w:pPr>
      <w:hyperlink w:anchor="_Toc256000141" w:history="1">
        <w:r w:rsidR="00A77B3E">
          <w:rPr>
            <w:rStyle w:val="Hyperlink"/>
          </w:rPr>
          <w:t>8.2</w:t>
        </w:r>
        <w:r w:rsidR="00A77B3E">
          <w:rPr>
            <w:rFonts w:asciiTheme="minorHAnsi" w:hAnsiTheme="minorHAnsi"/>
            <w:noProof/>
            <w:sz w:val="22"/>
          </w:rPr>
          <w:tab/>
        </w:r>
        <w:r w:rsidR="00A77B3E">
          <w:rPr>
            <w:rStyle w:val="Hyperlink"/>
          </w:rPr>
          <w:t>Bassendean Markets</w:t>
        </w:r>
        <w:r>
          <w:tab/>
        </w:r>
        <w:r>
          <w:fldChar w:fldCharType="begin"/>
        </w:r>
        <w:r>
          <w:instrText xml:space="preserve"> PAGEREF _Toc256000141 \h </w:instrText>
        </w:r>
        <w:r>
          <w:fldChar w:fldCharType="separate"/>
        </w:r>
        <w:r>
          <w:t>3</w:t>
        </w:r>
        <w:r>
          <w:fldChar w:fldCharType="end"/>
        </w:r>
      </w:hyperlink>
    </w:p>
    <w:p w14:paraId="5C208B59" w14:textId="77777777" w:rsidR="000456FB" w:rsidRDefault="00000000">
      <w:pPr>
        <w:pStyle w:val="TOC1"/>
        <w:rPr>
          <w:rFonts w:asciiTheme="minorHAnsi" w:hAnsiTheme="minorHAnsi"/>
          <w:noProof/>
          <w:sz w:val="22"/>
        </w:rPr>
      </w:pPr>
      <w:hyperlink w:anchor="_Toc256000142" w:history="1">
        <w:r w:rsidR="00A77B3E">
          <w:rPr>
            <w:rStyle w:val="Hyperlink"/>
          </w:rPr>
          <w:t>9</w:t>
        </w:r>
        <w:r w:rsidR="00A77B3E">
          <w:rPr>
            <w:rFonts w:asciiTheme="minorHAnsi" w:hAnsiTheme="minorHAnsi"/>
            <w:noProof/>
            <w:sz w:val="22"/>
          </w:rPr>
          <w:tab/>
        </w:r>
        <w:r w:rsidR="00A77B3E">
          <w:rPr>
            <w:rStyle w:val="Hyperlink"/>
          </w:rPr>
          <w:t>Motions of Which Previous Notice Has Been Given</w:t>
        </w:r>
        <w:r>
          <w:tab/>
        </w:r>
        <w:r>
          <w:fldChar w:fldCharType="begin"/>
        </w:r>
        <w:r>
          <w:instrText xml:space="preserve"> PAGEREF _Toc256000142 \h </w:instrText>
        </w:r>
        <w:r>
          <w:fldChar w:fldCharType="separate"/>
        </w:r>
        <w:r>
          <w:t>6</w:t>
        </w:r>
        <w:r>
          <w:fldChar w:fldCharType="end"/>
        </w:r>
      </w:hyperlink>
    </w:p>
    <w:p w14:paraId="678EB3F7" w14:textId="77777777" w:rsidR="000456FB" w:rsidRDefault="00000000">
      <w:pPr>
        <w:pStyle w:val="TOC1"/>
        <w:rPr>
          <w:rFonts w:asciiTheme="minorHAnsi" w:hAnsiTheme="minorHAnsi"/>
          <w:noProof/>
          <w:sz w:val="22"/>
        </w:rPr>
      </w:pPr>
      <w:hyperlink w:anchor="_Toc256000143" w:history="1">
        <w:r w:rsidR="00A77B3E">
          <w:rPr>
            <w:rStyle w:val="Hyperlink"/>
          </w:rPr>
          <w:t>12</w:t>
        </w:r>
        <w:r w:rsidR="00A77B3E">
          <w:rPr>
            <w:rFonts w:asciiTheme="minorHAnsi" w:hAnsiTheme="minorHAnsi"/>
            <w:noProof/>
            <w:sz w:val="22"/>
          </w:rPr>
          <w:tab/>
        </w:r>
        <w:r w:rsidR="00A77B3E">
          <w:rPr>
            <w:rStyle w:val="Hyperlink"/>
          </w:rPr>
          <w:t>Closure</w:t>
        </w:r>
        <w:r>
          <w:tab/>
        </w:r>
        <w:r>
          <w:fldChar w:fldCharType="begin"/>
        </w:r>
        <w:r>
          <w:instrText xml:space="preserve"> PAGEREF _Toc256000143 \h </w:instrText>
        </w:r>
        <w:r>
          <w:fldChar w:fldCharType="separate"/>
        </w:r>
        <w:r>
          <w:t>6</w:t>
        </w:r>
        <w:r>
          <w:fldChar w:fldCharType="end"/>
        </w:r>
      </w:hyperlink>
    </w:p>
    <w:p w14:paraId="689AF461" w14:textId="77777777" w:rsidR="00A77B3E" w:rsidRDefault="00000000">
      <w:r>
        <w:fldChar w:fldCharType="end"/>
      </w:r>
    </w:p>
    <w:p w14:paraId="1B9E0B6D" w14:textId="77777777" w:rsidR="00A77B3E" w:rsidRDefault="00000000">
      <w:pPr>
        <w:tabs>
          <w:tab w:val="left" w:pos="360"/>
        </w:tabs>
        <w:ind w:left="360" w:hanging="360"/>
        <w:rPr>
          <w:rFonts w:ascii="Arial" w:eastAsia="Arial" w:hAnsi="Arial" w:cs="Arial"/>
          <w:b/>
          <w:color w:val="0033AB"/>
          <w:sz w:val="26"/>
        </w:rPr>
      </w:pPr>
      <w:r>
        <w:br w:type="page"/>
      </w:r>
      <w:r>
        <w:rPr>
          <w:rFonts w:ascii="Arial" w:eastAsia="Arial" w:hAnsi="Arial" w:cs="Arial"/>
          <w:b/>
          <w:color w:val="000000"/>
        </w:rPr>
        <w:lastRenderedPageBreak/>
        <w:fldChar w:fldCharType="begin"/>
      </w:r>
      <w:r>
        <w:rPr>
          <w:rFonts w:ascii="Arial" w:eastAsia="Arial" w:hAnsi="Arial" w:cs="Arial"/>
          <w:b/>
          <w:color w:val="000000"/>
        </w:rPr>
        <w:instrText xml:space="preserve">TC </w:instrText>
      </w:r>
      <w:bookmarkStart w:id="0" w:name="_Toc256000132"/>
      <w:r>
        <w:rPr>
          <w:rFonts w:ascii="Arial" w:eastAsia="Arial" w:hAnsi="Arial" w:cs="Arial"/>
          <w:b/>
          <w:color w:val="000000"/>
        </w:rPr>
        <w:instrText>"1</w:instrText>
      </w:r>
      <w:r>
        <w:rPr>
          <w:rFonts w:ascii="Arial" w:eastAsia="Arial" w:hAnsi="Arial" w:cs="Arial"/>
          <w:b/>
          <w:color w:val="000000"/>
        </w:rPr>
        <w:tab/>
        <w:instrText>Declaration Of Opening; Acknowledgment of Country; Acknowledgment of Visitors; Disclaimer"</w:instrText>
      </w:r>
      <w:bookmarkEnd w:id="0"/>
      <w:r>
        <w:rPr>
          <w:rFonts w:ascii="Arial" w:eastAsia="Arial" w:hAnsi="Arial" w:cs="Arial"/>
          <w:b/>
          <w:color w:val="000000"/>
        </w:rPr>
        <w:instrText xml:space="preserve"> \f \l 1</w:instrText>
      </w:r>
      <w:r>
        <w:rPr>
          <w:rFonts w:ascii="Arial" w:eastAsia="Arial" w:hAnsi="Arial" w:cs="Arial"/>
          <w:b/>
          <w:color w:val="000000"/>
        </w:rPr>
        <w:fldChar w:fldCharType="end"/>
      </w:r>
      <w:bookmarkStart w:id="1" w:name="1__Declaration_Of_Opening;_Acknowledgme"/>
      <w:r>
        <w:rPr>
          <w:rFonts w:ascii="Arial" w:eastAsia="Arial" w:hAnsi="Arial" w:cs="Arial"/>
          <w:b/>
          <w:color w:val="0033AB"/>
          <w:sz w:val="26"/>
        </w:rPr>
        <w:t>1</w:t>
      </w:r>
      <w:r>
        <w:rPr>
          <w:rFonts w:ascii="Arial" w:eastAsia="Arial" w:hAnsi="Arial" w:cs="Arial"/>
          <w:b/>
          <w:color w:val="0033AB"/>
          <w:sz w:val="26"/>
        </w:rPr>
        <w:tab/>
        <w:t xml:space="preserve">Declaration </w:t>
      </w:r>
      <w:proofErr w:type="gramStart"/>
      <w:r>
        <w:rPr>
          <w:rFonts w:ascii="Arial" w:eastAsia="Arial" w:hAnsi="Arial" w:cs="Arial"/>
          <w:b/>
          <w:color w:val="0033AB"/>
          <w:sz w:val="26"/>
        </w:rPr>
        <w:t>Of</w:t>
      </w:r>
      <w:proofErr w:type="gramEnd"/>
      <w:r>
        <w:rPr>
          <w:rFonts w:ascii="Arial" w:eastAsia="Arial" w:hAnsi="Arial" w:cs="Arial"/>
          <w:b/>
          <w:color w:val="0033AB"/>
          <w:sz w:val="26"/>
        </w:rPr>
        <w:t xml:space="preserve"> Opening; Acknowledgment of Country; Acknowledgment of Visitors; Disclaimer</w:t>
      </w:r>
    </w:p>
    <w:bookmarkEnd w:id="1"/>
    <w:p w14:paraId="19291470" w14:textId="77777777" w:rsidR="149EFA46" w:rsidRDefault="149EFA46" w:rsidP="0D8AB5DC">
      <w:pPr>
        <w:rPr>
          <w:rFonts w:ascii="Arial" w:eastAsia="Arial" w:hAnsi="Arial" w:cs="Arial"/>
          <w:vanish/>
          <w:color w:val="FF0000"/>
          <w:sz w:val="16"/>
          <w:szCs w:val="16"/>
          <w:lang w:val="en-AU"/>
        </w:rPr>
      </w:pPr>
    </w:p>
    <w:p w14:paraId="5801DD3C" w14:textId="77777777" w:rsidR="149EFA46" w:rsidRDefault="149EFA46" w:rsidP="0D8AB5DC">
      <w:pPr>
        <w:rPr>
          <w:rFonts w:ascii="Arial" w:eastAsia="Arial" w:hAnsi="Arial" w:cs="Arial"/>
          <w:color w:val="000000"/>
          <w:lang w:val="en-AU"/>
        </w:rPr>
      </w:pPr>
    </w:p>
    <w:p w14:paraId="5A912AC0" w14:textId="77777777" w:rsidR="149EFA46" w:rsidRDefault="00000000" w:rsidP="0D8AB5DC">
      <w:pPr>
        <w:tabs>
          <w:tab w:val="left" w:pos="1620"/>
          <w:tab w:val="left" w:pos="1980"/>
          <w:tab w:val="left" w:pos="2520"/>
          <w:tab w:val="left" w:pos="3150"/>
          <w:tab w:val="left" w:pos="3510"/>
        </w:tabs>
        <w:spacing w:line="259" w:lineRule="auto"/>
        <w:rPr>
          <w:rFonts w:ascii="Arial" w:eastAsia="Arial" w:hAnsi="Arial" w:cs="Arial"/>
          <w:lang w:val="en-AU"/>
        </w:rPr>
      </w:pPr>
      <w:r w:rsidRPr="0D8AB5DC">
        <w:rPr>
          <w:rFonts w:ascii="Arial" w:eastAsia="Arial" w:hAnsi="Arial" w:cs="Arial"/>
          <w:b/>
          <w:bCs/>
          <w:lang w:val="en-AU"/>
        </w:rPr>
        <w:t>Acknowledgement of Traditional Owners</w:t>
      </w:r>
    </w:p>
    <w:p w14:paraId="0E21ED6E" w14:textId="77777777" w:rsidR="149EFA46" w:rsidRDefault="00000000" w:rsidP="0D8AB5DC">
      <w:pPr>
        <w:tabs>
          <w:tab w:val="left" w:pos="1620"/>
          <w:tab w:val="left" w:pos="1980"/>
          <w:tab w:val="left" w:pos="2520"/>
          <w:tab w:val="left" w:pos="3150"/>
          <w:tab w:val="left" w:pos="3510"/>
        </w:tabs>
        <w:spacing w:line="259" w:lineRule="auto"/>
        <w:rPr>
          <w:rFonts w:ascii="Arial" w:eastAsia="Arial" w:hAnsi="Arial" w:cs="Arial"/>
          <w:lang w:val="en-AU"/>
        </w:rPr>
      </w:pPr>
      <w:r w:rsidRPr="0D8AB5DC">
        <w:rPr>
          <w:rFonts w:ascii="Arial" w:eastAsia="Arial" w:hAnsi="Arial" w:cs="Arial"/>
          <w:lang w:val="en-AU"/>
        </w:rPr>
        <w:t xml:space="preserve"> </w:t>
      </w:r>
    </w:p>
    <w:p w14:paraId="469E5B18" w14:textId="77777777" w:rsidR="149EFA46" w:rsidRDefault="00000000" w:rsidP="4BCE18B5">
      <w:pPr>
        <w:spacing w:line="259" w:lineRule="auto"/>
        <w:rPr>
          <w:rFonts w:ascii="Arial" w:eastAsia="Arial" w:hAnsi="Arial" w:cs="Arial"/>
          <w:lang w:val="en-AU"/>
        </w:rPr>
      </w:pPr>
      <w:r w:rsidRPr="4BCE18B5">
        <w:rPr>
          <w:rFonts w:ascii="Arial" w:eastAsia="Arial" w:hAnsi="Arial" w:cs="Arial"/>
          <w:lang w:val="en-AU"/>
        </w:rPr>
        <w:t>The Town of Bassendean acknowledges the past and present traditional owners of the land on which we gather to conduct this meeting, and pays its respects to their Elders, both past and present.</w:t>
      </w:r>
    </w:p>
    <w:p w14:paraId="44198228" w14:textId="77777777" w:rsidR="149EFA46" w:rsidRDefault="149EFA46" w:rsidP="0D8AB5DC">
      <w:pPr>
        <w:rPr>
          <w:rFonts w:ascii="Arial" w:eastAsia="Arial" w:hAnsi="Arial" w:cs="Arial"/>
          <w:color w:val="000000"/>
          <w:lang w:val="en-AU"/>
        </w:rPr>
      </w:pPr>
    </w:p>
    <w:p w14:paraId="21A31B97" w14:textId="77777777" w:rsidR="149EFA46" w:rsidRDefault="149EFA46" w:rsidP="0D8AB5DC">
      <w:pPr>
        <w:rPr>
          <w:rFonts w:ascii="Arial" w:eastAsia="Arial" w:hAnsi="Arial" w:cs="Arial"/>
          <w:vanish/>
          <w:color w:val="FF0000"/>
          <w:sz w:val="16"/>
          <w:szCs w:val="16"/>
          <w:lang w:val="en-AU"/>
        </w:rPr>
      </w:pPr>
    </w:p>
    <w:p w14:paraId="09662848" w14:textId="77777777" w:rsidR="00A77B3E" w:rsidRDefault="00000000">
      <w:pPr>
        <w:tabs>
          <w:tab w:val="left" w:pos="36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2" w:name="_Toc256000133"/>
      <w:r>
        <w:rPr>
          <w:rFonts w:ascii="Arial" w:eastAsia="Arial" w:hAnsi="Arial" w:cs="Arial"/>
          <w:b/>
          <w:color w:val="000000"/>
        </w:rPr>
        <w:instrText>"2</w:instrText>
      </w:r>
      <w:r>
        <w:rPr>
          <w:rFonts w:ascii="Arial" w:eastAsia="Arial" w:hAnsi="Arial" w:cs="Arial"/>
          <w:b/>
          <w:color w:val="000000"/>
        </w:rPr>
        <w:tab/>
        <w:instrText>Announcements by the Presiding Member without Discussion"</w:instrText>
      </w:r>
      <w:bookmarkEnd w:id="2"/>
      <w:r>
        <w:rPr>
          <w:rFonts w:ascii="Arial" w:eastAsia="Arial" w:hAnsi="Arial" w:cs="Arial"/>
          <w:b/>
          <w:color w:val="000000"/>
        </w:rPr>
        <w:instrText xml:space="preserve"> \f \l 1</w:instrText>
      </w:r>
      <w:r>
        <w:rPr>
          <w:rFonts w:ascii="Arial" w:eastAsia="Arial" w:hAnsi="Arial" w:cs="Arial"/>
          <w:b/>
          <w:color w:val="000000"/>
        </w:rPr>
        <w:fldChar w:fldCharType="end"/>
      </w:r>
      <w:bookmarkStart w:id="3" w:name="2__Announcements_by_the_Presiding_Membe"/>
      <w:r>
        <w:rPr>
          <w:rFonts w:ascii="Arial" w:eastAsia="Arial" w:hAnsi="Arial" w:cs="Arial"/>
          <w:b/>
          <w:color w:val="0033AB"/>
          <w:sz w:val="26"/>
        </w:rPr>
        <w:t>2</w:t>
      </w:r>
      <w:r>
        <w:rPr>
          <w:rFonts w:ascii="Arial" w:eastAsia="Arial" w:hAnsi="Arial" w:cs="Arial"/>
          <w:b/>
          <w:color w:val="0033AB"/>
          <w:sz w:val="26"/>
        </w:rPr>
        <w:tab/>
        <w:t>Announcements by the Presiding Member without Discussion</w:t>
      </w:r>
    </w:p>
    <w:bookmarkEnd w:id="3"/>
    <w:p w14:paraId="2F23FD04" w14:textId="77777777" w:rsidR="00B34A1D" w:rsidRPr="00BE3C3F" w:rsidRDefault="00B34A1D" w:rsidP="1E263E95">
      <w:pPr>
        <w:rPr>
          <w:rFonts w:ascii="Arial" w:eastAsia="Arial" w:hAnsi="Arial" w:cs="Arial"/>
          <w:vanish/>
          <w:color w:val="FF0000"/>
          <w:sz w:val="16"/>
          <w:szCs w:val="16"/>
          <w:lang w:val="en-AU"/>
        </w:rPr>
      </w:pPr>
    </w:p>
    <w:p w14:paraId="12AE5866" w14:textId="77777777" w:rsidR="00B34A1D" w:rsidRPr="00BE3C3F" w:rsidRDefault="00B34A1D" w:rsidP="1E263E95">
      <w:pPr>
        <w:rPr>
          <w:rFonts w:ascii="Arial" w:hAnsi="Arial"/>
          <w:vanish/>
          <w:lang w:val="en-AU"/>
        </w:rPr>
      </w:pPr>
    </w:p>
    <w:p w14:paraId="458201A5" w14:textId="77777777" w:rsidR="00B34A1D" w:rsidRPr="00BE3C3F" w:rsidRDefault="1E263E95" w:rsidP="1E263E95">
      <w:pPr>
        <w:rPr>
          <w:rFonts w:ascii="Arial" w:hAnsi="Arial"/>
          <w:lang w:val="en-AU"/>
        </w:rPr>
      </w:pPr>
      <w:r w:rsidRPr="1E263E95">
        <w:rPr>
          <w:rFonts w:ascii="Arial" w:hAnsi="Arial"/>
          <w:lang w:val="en-AU"/>
        </w:rPr>
        <w:t xml:space="preserve">  </w:t>
      </w:r>
    </w:p>
    <w:p w14:paraId="2785E073" w14:textId="77777777" w:rsidR="0B5A488B" w:rsidRDefault="0B5A488B" w:rsidP="1E263E95">
      <w:pPr>
        <w:rPr>
          <w:rFonts w:ascii="Arial" w:eastAsia="Arial" w:hAnsi="Arial" w:cs="Arial"/>
          <w:vanish/>
          <w:color w:val="FF0000"/>
          <w:sz w:val="16"/>
          <w:szCs w:val="16"/>
          <w:lang w:val="en-AU"/>
        </w:rPr>
      </w:pPr>
    </w:p>
    <w:p w14:paraId="56005685" w14:textId="77777777" w:rsidR="00A77B3E" w:rsidRDefault="00000000">
      <w:pPr>
        <w:tabs>
          <w:tab w:val="left" w:pos="36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4" w:name="_Toc256000134"/>
      <w:r>
        <w:rPr>
          <w:rFonts w:ascii="Arial" w:eastAsia="Arial" w:hAnsi="Arial" w:cs="Arial"/>
          <w:b/>
          <w:color w:val="000000"/>
        </w:rPr>
        <w:instrText>"3</w:instrText>
      </w:r>
      <w:r>
        <w:rPr>
          <w:rFonts w:ascii="Arial" w:eastAsia="Arial" w:hAnsi="Arial" w:cs="Arial"/>
          <w:b/>
          <w:color w:val="000000"/>
        </w:rPr>
        <w:tab/>
        <w:instrText>Attendances, Apologies and Leave of Absence"</w:instrText>
      </w:r>
      <w:bookmarkEnd w:id="4"/>
      <w:r>
        <w:rPr>
          <w:rFonts w:ascii="Arial" w:eastAsia="Arial" w:hAnsi="Arial" w:cs="Arial"/>
          <w:b/>
          <w:color w:val="000000"/>
        </w:rPr>
        <w:instrText xml:space="preserve"> \f \l 1</w:instrText>
      </w:r>
      <w:r>
        <w:rPr>
          <w:rFonts w:ascii="Arial" w:eastAsia="Arial" w:hAnsi="Arial" w:cs="Arial"/>
          <w:b/>
          <w:color w:val="000000"/>
        </w:rPr>
        <w:fldChar w:fldCharType="end"/>
      </w:r>
      <w:bookmarkStart w:id="5" w:name="3__Attendances,_Apologies_and_Leave_of_"/>
      <w:r>
        <w:rPr>
          <w:rFonts w:ascii="Arial" w:eastAsia="Arial" w:hAnsi="Arial" w:cs="Arial"/>
          <w:b/>
          <w:color w:val="0033AB"/>
          <w:sz w:val="26"/>
        </w:rPr>
        <w:t>3</w:t>
      </w:r>
      <w:r>
        <w:rPr>
          <w:rFonts w:ascii="Arial" w:eastAsia="Arial" w:hAnsi="Arial" w:cs="Arial"/>
          <w:b/>
          <w:color w:val="0033AB"/>
          <w:sz w:val="26"/>
        </w:rPr>
        <w:tab/>
        <w:t>Attendances, Apologies and Leave of Absence</w:t>
      </w:r>
    </w:p>
    <w:bookmarkEnd w:id="5"/>
    <w:p w14:paraId="660415BD" w14:textId="77777777" w:rsidR="297A3E64" w:rsidRDefault="297A3E64" w:rsidP="297A3E64">
      <w:pPr>
        <w:rPr>
          <w:rFonts w:ascii="Arial" w:eastAsia="Arial" w:hAnsi="Arial" w:cs="Arial"/>
          <w:vanish/>
          <w:color w:val="FF0000"/>
          <w:sz w:val="16"/>
          <w:szCs w:val="16"/>
          <w:lang w:val="en-AU"/>
        </w:rPr>
      </w:pPr>
    </w:p>
    <w:p w14:paraId="45C2E34E" w14:textId="77777777" w:rsidR="297A3E64" w:rsidRDefault="297A3E64" w:rsidP="297A3E64">
      <w:pPr>
        <w:rPr>
          <w:rFonts w:ascii="Arial" w:eastAsia="Arial" w:hAnsi="Arial" w:cs="Arial"/>
          <w:vanish/>
          <w:color w:val="FF0000"/>
          <w:sz w:val="16"/>
          <w:szCs w:val="16"/>
          <w:lang w:val="en-AU"/>
        </w:rPr>
      </w:pPr>
    </w:p>
    <w:p w14:paraId="6096F389" w14:textId="77777777" w:rsidR="297A3E64" w:rsidRDefault="00000000" w:rsidP="297A3E64">
      <w:pPr>
        <w:spacing w:line="259" w:lineRule="auto"/>
        <w:rPr>
          <w:rFonts w:ascii="Arial" w:hAnsi="Arial"/>
          <w:color w:val="000000"/>
          <w:lang w:val="en-AU"/>
        </w:rPr>
      </w:pPr>
      <w:r w:rsidRPr="297A3E64">
        <w:rPr>
          <w:rFonts w:ascii="Arial" w:hAnsi="Arial"/>
          <w:color w:val="000000" w:themeColor="text1"/>
          <w:lang w:val="en-AU"/>
        </w:rPr>
        <w:t xml:space="preserve"> </w:t>
      </w:r>
    </w:p>
    <w:p w14:paraId="1A09C48F" w14:textId="77777777" w:rsidR="297A3E64" w:rsidRDefault="297A3E64" w:rsidP="297A3E64">
      <w:pPr>
        <w:rPr>
          <w:rFonts w:ascii="Arial" w:eastAsia="Arial" w:hAnsi="Arial" w:cs="Arial"/>
          <w:vanish/>
          <w:color w:val="FF0000"/>
          <w:sz w:val="16"/>
          <w:szCs w:val="16"/>
          <w:lang w:val="en-AU"/>
        </w:rPr>
      </w:pPr>
    </w:p>
    <w:p w14:paraId="03C66A1C" w14:textId="77777777" w:rsidR="00A77B3E" w:rsidRDefault="00000000">
      <w:pPr>
        <w:tabs>
          <w:tab w:val="left" w:pos="36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6" w:name="_Toc256000135"/>
      <w:r>
        <w:rPr>
          <w:rFonts w:ascii="Arial" w:eastAsia="Arial" w:hAnsi="Arial" w:cs="Arial"/>
          <w:b/>
          <w:color w:val="000000"/>
        </w:rPr>
        <w:instrText>"4</w:instrText>
      </w:r>
      <w:r>
        <w:rPr>
          <w:rFonts w:ascii="Arial" w:eastAsia="Arial" w:hAnsi="Arial" w:cs="Arial"/>
          <w:b/>
          <w:color w:val="000000"/>
        </w:rPr>
        <w:tab/>
        <w:instrText>Declarations of Interest"</w:instrText>
      </w:r>
      <w:bookmarkEnd w:id="6"/>
      <w:r>
        <w:rPr>
          <w:rFonts w:ascii="Arial" w:eastAsia="Arial" w:hAnsi="Arial" w:cs="Arial"/>
          <w:b/>
          <w:color w:val="000000"/>
        </w:rPr>
        <w:instrText xml:space="preserve"> \f \l 1</w:instrText>
      </w:r>
      <w:r>
        <w:rPr>
          <w:rFonts w:ascii="Arial" w:eastAsia="Arial" w:hAnsi="Arial" w:cs="Arial"/>
          <w:b/>
          <w:color w:val="000000"/>
        </w:rPr>
        <w:fldChar w:fldCharType="end"/>
      </w:r>
      <w:bookmarkStart w:id="7" w:name="4__Declarations_of_Interest"/>
      <w:r>
        <w:rPr>
          <w:rFonts w:ascii="Arial" w:eastAsia="Arial" w:hAnsi="Arial" w:cs="Arial"/>
          <w:b/>
          <w:color w:val="0033AB"/>
          <w:sz w:val="26"/>
        </w:rPr>
        <w:t>4</w:t>
      </w:r>
      <w:r>
        <w:rPr>
          <w:rFonts w:ascii="Arial" w:eastAsia="Arial" w:hAnsi="Arial" w:cs="Arial"/>
          <w:b/>
          <w:color w:val="0033AB"/>
          <w:sz w:val="26"/>
        </w:rPr>
        <w:tab/>
        <w:t>Declarations of Interest</w:t>
      </w:r>
    </w:p>
    <w:bookmarkEnd w:id="7"/>
    <w:p w14:paraId="6DE16493" w14:textId="77777777" w:rsidR="00B34A1D" w:rsidRPr="00BE3C3F" w:rsidRDefault="00B34A1D" w:rsidP="53A127D1">
      <w:pPr>
        <w:rPr>
          <w:rFonts w:ascii="Arial" w:eastAsia="Arial" w:hAnsi="Arial" w:cs="Arial"/>
          <w:vanish/>
          <w:color w:val="FF0000"/>
          <w:sz w:val="16"/>
          <w:szCs w:val="16"/>
          <w:lang w:val="en-AU"/>
        </w:rPr>
      </w:pPr>
    </w:p>
    <w:p w14:paraId="7ADC4247" w14:textId="77777777" w:rsidR="00B34A1D" w:rsidRPr="00BE3C3F" w:rsidRDefault="00B34A1D" w:rsidP="53A127D1">
      <w:pPr>
        <w:rPr>
          <w:rFonts w:ascii="Arial" w:eastAsia="Arial" w:hAnsi="Arial" w:cs="Arial"/>
          <w:vanish/>
          <w:color w:val="FF0000"/>
          <w:sz w:val="16"/>
          <w:szCs w:val="16"/>
          <w:lang w:val="en-AU"/>
        </w:rPr>
      </w:pPr>
    </w:p>
    <w:p w14:paraId="6EE786C4" w14:textId="77777777" w:rsidR="00B34A1D" w:rsidRPr="00BE3C3F" w:rsidRDefault="2C36CCDC" w:rsidP="1F1352A2">
      <w:pPr>
        <w:spacing w:line="259" w:lineRule="auto"/>
        <w:rPr>
          <w:rFonts w:ascii="Arial" w:hAnsi="Arial"/>
          <w:color w:val="000000"/>
          <w:lang w:val="en-AU"/>
        </w:rPr>
      </w:pPr>
      <w:r w:rsidRPr="1F1352A2">
        <w:rPr>
          <w:rFonts w:ascii="Arial" w:hAnsi="Arial"/>
          <w:color w:val="000000" w:themeColor="text1"/>
          <w:lang w:val="en-AU"/>
        </w:rPr>
        <w:t xml:space="preserve"> </w:t>
      </w:r>
    </w:p>
    <w:p w14:paraId="4329F97A" w14:textId="77777777" w:rsidR="00B34A1D" w:rsidRPr="00BE3C3F" w:rsidRDefault="00B34A1D" w:rsidP="53A127D1">
      <w:pPr>
        <w:rPr>
          <w:rFonts w:ascii="Arial" w:eastAsia="Arial" w:hAnsi="Arial" w:cs="Arial"/>
          <w:vanish/>
          <w:color w:val="FF0000"/>
          <w:sz w:val="16"/>
          <w:szCs w:val="16"/>
          <w:lang w:val="en-AU"/>
        </w:rPr>
      </w:pPr>
    </w:p>
    <w:p w14:paraId="3C5482EE" w14:textId="77777777" w:rsidR="00A77B3E" w:rsidRDefault="00000000">
      <w:pPr>
        <w:tabs>
          <w:tab w:val="left" w:pos="36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8" w:name="_Toc256000136"/>
      <w:r>
        <w:rPr>
          <w:rFonts w:ascii="Arial" w:eastAsia="Arial" w:hAnsi="Arial" w:cs="Arial"/>
          <w:b/>
          <w:color w:val="000000"/>
        </w:rPr>
        <w:instrText>"5</w:instrText>
      </w:r>
      <w:r>
        <w:rPr>
          <w:rFonts w:ascii="Arial" w:eastAsia="Arial" w:hAnsi="Arial" w:cs="Arial"/>
          <w:b/>
          <w:color w:val="000000"/>
        </w:rPr>
        <w:tab/>
        <w:instrText>Presentations or Deputations"</w:instrText>
      </w:r>
      <w:bookmarkEnd w:id="8"/>
      <w:r>
        <w:rPr>
          <w:rFonts w:ascii="Arial" w:eastAsia="Arial" w:hAnsi="Arial" w:cs="Arial"/>
          <w:b/>
          <w:color w:val="000000"/>
        </w:rPr>
        <w:instrText xml:space="preserve"> \f \l 1</w:instrText>
      </w:r>
      <w:r>
        <w:rPr>
          <w:rFonts w:ascii="Arial" w:eastAsia="Arial" w:hAnsi="Arial" w:cs="Arial"/>
          <w:b/>
          <w:color w:val="000000"/>
        </w:rPr>
        <w:fldChar w:fldCharType="end"/>
      </w:r>
      <w:bookmarkStart w:id="9" w:name="5__Presentations_or_Deputations"/>
      <w:r>
        <w:rPr>
          <w:rFonts w:ascii="Arial" w:eastAsia="Arial" w:hAnsi="Arial" w:cs="Arial"/>
          <w:b/>
          <w:color w:val="0033AB"/>
          <w:sz w:val="26"/>
        </w:rPr>
        <w:t>5</w:t>
      </w:r>
      <w:r>
        <w:rPr>
          <w:rFonts w:ascii="Arial" w:eastAsia="Arial" w:hAnsi="Arial" w:cs="Arial"/>
          <w:b/>
          <w:color w:val="0033AB"/>
          <w:sz w:val="26"/>
        </w:rPr>
        <w:tab/>
        <w:t>Presentations or Deputations</w:t>
      </w:r>
    </w:p>
    <w:bookmarkEnd w:id="9"/>
    <w:p w14:paraId="112FB47D" w14:textId="77777777" w:rsidR="00A77B3E" w:rsidRDefault="00000000">
      <w:pPr>
        <w:tabs>
          <w:tab w:val="left" w:pos="36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10" w:name="_Toc256000137"/>
      <w:r>
        <w:rPr>
          <w:rFonts w:ascii="Arial" w:eastAsia="Arial" w:hAnsi="Arial" w:cs="Arial"/>
          <w:b/>
          <w:color w:val="000000"/>
        </w:rPr>
        <w:instrText>"6</w:instrText>
      </w:r>
      <w:r>
        <w:rPr>
          <w:rFonts w:ascii="Arial" w:eastAsia="Arial" w:hAnsi="Arial" w:cs="Arial"/>
          <w:b/>
          <w:color w:val="000000"/>
        </w:rPr>
        <w:tab/>
        <w:instrText>Confirmation of Minutes"</w:instrText>
      </w:r>
      <w:bookmarkEnd w:id="10"/>
      <w:r>
        <w:rPr>
          <w:rFonts w:ascii="Arial" w:eastAsia="Arial" w:hAnsi="Arial" w:cs="Arial"/>
          <w:b/>
          <w:color w:val="000000"/>
        </w:rPr>
        <w:instrText xml:space="preserve"> \f \l 1</w:instrText>
      </w:r>
      <w:r>
        <w:rPr>
          <w:rFonts w:ascii="Arial" w:eastAsia="Arial" w:hAnsi="Arial" w:cs="Arial"/>
          <w:b/>
          <w:color w:val="000000"/>
        </w:rPr>
        <w:fldChar w:fldCharType="end"/>
      </w:r>
      <w:bookmarkStart w:id="11" w:name="6__Confirmation_of_Minutes"/>
      <w:r>
        <w:rPr>
          <w:rFonts w:ascii="Arial" w:eastAsia="Arial" w:hAnsi="Arial" w:cs="Arial"/>
          <w:b/>
          <w:color w:val="0033AB"/>
          <w:sz w:val="26"/>
        </w:rPr>
        <w:t>6</w:t>
      </w:r>
      <w:r>
        <w:rPr>
          <w:rFonts w:ascii="Arial" w:eastAsia="Arial" w:hAnsi="Arial" w:cs="Arial"/>
          <w:b/>
          <w:color w:val="0033AB"/>
          <w:sz w:val="26"/>
        </w:rPr>
        <w:tab/>
        <w:t>Confirmation of Minutes</w:t>
      </w:r>
    </w:p>
    <w:bookmarkEnd w:id="11"/>
    <w:p w14:paraId="6E2BD295" w14:textId="77777777" w:rsidR="00A77B3E" w:rsidRDefault="00A77B3E">
      <w:pPr>
        <w:tabs>
          <w:tab w:val="left" w:pos="360"/>
        </w:tabs>
        <w:ind w:left="360" w:hanging="360"/>
        <w:rPr>
          <w:rFonts w:ascii="Arial" w:eastAsia="Arial" w:hAnsi="Arial" w:cs="Arial"/>
          <w:b/>
          <w:color w:val="0033AB"/>
          <w:sz w:val="26"/>
        </w:rPr>
      </w:pPr>
    </w:p>
    <w:p w14:paraId="223AA0A8" w14:textId="77777777" w:rsidR="00A77B3E" w:rsidRDefault="00000000">
      <w:pPr>
        <w:tabs>
          <w:tab w:val="left" w:pos="36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12" w:name="_Toc256000138"/>
      <w:r>
        <w:rPr>
          <w:rFonts w:ascii="Arial" w:eastAsia="Arial" w:hAnsi="Arial" w:cs="Arial"/>
          <w:b/>
          <w:color w:val="000000"/>
        </w:rPr>
        <w:instrText>"7</w:instrText>
      </w:r>
      <w:r>
        <w:rPr>
          <w:rFonts w:ascii="Arial" w:eastAsia="Arial" w:hAnsi="Arial" w:cs="Arial"/>
          <w:b/>
          <w:color w:val="000000"/>
        </w:rPr>
        <w:tab/>
        <w:instrText>Business Deferred from Previous Meeting"</w:instrText>
      </w:r>
      <w:bookmarkEnd w:id="12"/>
      <w:r>
        <w:rPr>
          <w:rFonts w:ascii="Arial" w:eastAsia="Arial" w:hAnsi="Arial" w:cs="Arial"/>
          <w:b/>
          <w:color w:val="000000"/>
        </w:rPr>
        <w:instrText xml:space="preserve"> \f \l 1</w:instrText>
      </w:r>
      <w:r>
        <w:rPr>
          <w:rFonts w:ascii="Arial" w:eastAsia="Arial" w:hAnsi="Arial" w:cs="Arial"/>
          <w:b/>
          <w:color w:val="000000"/>
        </w:rPr>
        <w:fldChar w:fldCharType="end"/>
      </w:r>
      <w:bookmarkStart w:id="13" w:name="7__Business_Deferred_from_Previous_Meet"/>
      <w:r>
        <w:rPr>
          <w:rFonts w:ascii="Arial" w:eastAsia="Arial" w:hAnsi="Arial" w:cs="Arial"/>
          <w:b/>
          <w:color w:val="0033AB"/>
          <w:sz w:val="26"/>
        </w:rPr>
        <w:t>7</w:t>
      </w:r>
      <w:r>
        <w:rPr>
          <w:rFonts w:ascii="Arial" w:eastAsia="Arial" w:hAnsi="Arial" w:cs="Arial"/>
          <w:b/>
          <w:color w:val="0033AB"/>
          <w:sz w:val="26"/>
        </w:rPr>
        <w:tab/>
        <w:t>Business Deferred from Previous Meeting</w:t>
      </w:r>
    </w:p>
    <w:bookmarkEnd w:id="13"/>
    <w:p w14:paraId="3E3210B1" w14:textId="77777777" w:rsidR="00A77B3E" w:rsidRDefault="00A77B3E">
      <w:pPr>
        <w:tabs>
          <w:tab w:val="left" w:pos="360"/>
        </w:tabs>
        <w:ind w:left="360" w:hanging="360"/>
        <w:rPr>
          <w:rFonts w:ascii="Arial" w:eastAsia="Arial" w:hAnsi="Arial" w:cs="Arial"/>
          <w:b/>
          <w:color w:val="0033AB"/>
          <w:sz w:val="26"/>
        </w:rPr>
      </w:pPr>
    </w:p>
    <w:p w14:paraId="21B730F7" w14:textId="77777777" w:rsidR="00A77B3E" w:rsidRDefault="00000000">
      <w:pPr>
        <w:tabs>
          <w:tab w:val="left" w:pos="36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14" w:name="_Toc256000139"/>
      <w:r>
        <w:rPr>
          <w:rFonts w:ascii="Arial" w:eastAsia="Arial" w:hAnsi="Arial" w:cs="Arial"/>
          <w:b/>
          <w:color w:val="000000"/>
        </w:rPr>
        <w:instrText>"8</w:instrText>
      </w:r>
      <w:r>
        <w:rPr>
          <w:rFonts w:ascii="Arial" w:eastAsia="Arial" w:hAnsi="Arial" w:cs="Arial"/>
          <w:b/>
          <w:color w:val="000000"/>
        </w:rPr>
        <w:tab/>
        <w:instrText>Reports"</w:instrText>
      </w:r>
      <w:bookmarkEnd w:id="14"/>
      <w:r>
        <w:rPr>
          <w:rFonts w:ascii="Arial" w:eastAsia="Arial" w:hAnsi="Arial" w:cs="Arial"/>
          <w:b/>
          <w:color w:val="000000"/>
        </w:rPr>
        <w:instrText xml:space="preserve"> \f \l 1</w:instrText>
      </w:r>
      <w:r>
        <w:rPr>
          <w:rFonts w:ascii="Arial" w:eastAsia="Arial" w:hAnsi="Arial" w:cs="Arial"/>
          <w:b/>
          <w:color w:val="000000"/>
        </w:rPr>
        <w:fldChar w:fldCharType="end"/>
      </w:r>
      <w:bookmarkStart w:id="15" w:name="8__Reports"/>
      <w:r>
        <w:rPr>
          <w:rFonts w:ascii="Arial" w:eastAsia="Arial" w:hAnsi="Arial" w:cs="Arial"/>
          <w:b/>
          <w:color w:val="0033AB"/>
          <w:sz w:val="26"/>
        </w:rPr>
        <w:t>8</w:t>
      </w:r>
      <w:r>
        <w:rPr>
          <w:rFonts w:ascii="Arial" w:eastAsia="Arial" w:hAnsi="Arial" w:cs="Arial"/>
          <w:b/>
          <w:color w:val="0033AB"/>
          <w:sz w:val="26"/>
        </w:rPr>
        <w:tab/>
        <w:t>Reports</w:t>
      </w:r>
    </w:p>
    <w:bookmarkEnd w:id="15"/>
    <w:p w14:paraId="0BDE4555" w14:textId="77777777" w:rsidR="00A77B3E" w:rsidRDefault="00000000">
      <w:pPr>
        <w:tabs>
          <w:tab w:val="left" w:pos="360"/>
          <w:tab w:val="left" w:pos="400"/>
        </w:tabs>
        <w:ind w:left="400" w:hanging="400"/>
        <w:rPr>
          <w:rFonts w:ascii="Arial" w:eastAsia="Arial" w:hAnsi="Arial" w:cs="Arial"/>
          <w:color w:val="FFFFFF"/>
          <w:sz w:val="4"/>
        </w:rPr>
      </w:pPr>
      <w:r>
        <w:rPr>
          <w:rFonts w:ascii="Arial" w:eastAsia="Arial" w:hAnsi="Arial" w:cs="Arial"/>
          <w:color w:val="000000"/>
        </w:rPr>
        <w:fldChar w:fldCharType="begin"/>
      </w:r>
      <w:r>
        <w:rPr>
          <w:rFonts w:ascii="Arial" w:eastAsia="Arial" w:hAnsi="Arial" w:cs="Arial"/>
          <w:color w:val="000000"/>
        </w:rPr>
        <w:instrText xml:space="preserve">TC </w:instrText>
      </w:r>
      <w:bookmarkStart w:id="16" w:name="_Toc256000140"/>
      <w:r>
        <w:rPr>
          <w:rFonts w:ascii="Arial" w:eastAsia="Arial" w:hAnsi="Arial" w:cs="Arial"/>
          <w:color w:val="000000"/>
        </w:rPr>
        <w:instrText>"8.1</w:instrText>
      </w:r>
      <w:r>
        <w:rPr>
          <w:rFonts w:ascii="Arial" w:eastAsia="Arial" w:hAnsi="Arial" w:cs="Arial"/>
          <w:color w:val="000000"/>
        </w:rPr>
        <w:tab/>
        <w:instrText>Youth Art Project"</w:instrText>
      </w:r>
      <w:bookmarkEnd w:id="16"/>
      <w:r>
        <w:rPr>
          <w:rFonts w:ascii="Arial" w:eastAsia="Arial" w:hAnsi="Arial" w:cs="Arial"/>
          <w:color w:val="000000"/>
        </w:rPr>
        <w:instrText xml:space="preserve"> \f \l 2</w:instrText>
      </w:r>
      <w:r>
        <w:rPr>
          <w:rFonts w:ascii="Arial" w:eastAsia="Arial" w:hAnsi="Arial" w:cs="Arial"/>
          <w:color w:val="000000"/>
        </w:rPr>
        <w:fldChar w:fldCharType="end"/>
      </w:r>
      <w:bookmarkStart w:id="17" w:name="8.1__Youth_Art_Project"/>
      <w:r>
        <w:rPr>
          <w:rFonts w:ascii="Arial" w:eastAsia="Arial" w:hAnsi="Arial" w:cs="Arial"/>
          <w:color w:val="FFFFFF"/>
          <w:sz w:val="4"/>
        </w:rPr>
        <w:t>8.1</w:t>
      </w:r>
      <w:r>
        <w:rPr>
          <w:rFonts w:ascii="Arial" w:eastAsia="Arial" w:hAnsi="Arial" w:cs="Arial"/>
          <w:color w:val="FFFFFF"/>
          <w:sz w:val="4"/>
        </w:rPr>
        <w:tab/>
      </w:r>
      <w:r>
        <w:rPr>
          <w:rFonts w:ascii="Arial" w:eastAsia="Arial" w:hAnsi="Arial" w:cs="Arial"/>
          <w:color w:val="FFFFFF"/>
          <w:sz w:val="4"/>
        </w:rPr>
        <w:tab/>
        <w:t>Youth Art Project</w:t>
      </w:r>
    </w:p>
    <w:tbl>
      <w:tblPr>
        <w:tblStyle w:val="TableGrid0"/>
        <w:tblW w:w="0" w:type="auto"/>
        <w:tblLayout w:type="fixed"/>
        <w:tblLook w:val="06A0" w:firstRow="1" w:lastRow="0" w:firstColumn="1" w:lastColumn="0" w:noHBand="1" w:noVBand="1"/>
      </w:tblPr>
      <w:tblGrid>
        <w:gridCol w:w="930"/>
        <w:gridCol w:w="1845"/>
        <w:gridCol w:w="6240"/>
      </w:tblGrid>
      <w:tr w:rsidR="000456FB" w14:paraId="1AAA5926" w14:textId="77777777" w:rsidTr="335CEBE5">
        <w:tc>
          <w:tcPr>
            <w:tcW w:w="930" w:type="dxa"/>
            <w:tcBorders>
              <w:top w:val="single" w:sz="6" w:space="0" w:color="007D69"/>
              <w:left w:val="single" w:sz="6" w:space="0" w:color="007D69"/>
              <w:bottom w:val="single" w:sz="6" w:space="0" w:color="007D69"/>
              <w:right w:val="single" w:sz="4" w:space="0" w:color="FFFFFF"/>
            </w:tcBorders>
          </w:tcPr>
          <w:bookmarkEnd w:id="17"/>
          <w:p w14:paraId="691679EF" w14:textId="77777777" w:rsidR="4D991CB4" w:rsidRPr="00BC699A" w:rsidRDefault="00000000" w:rsidP="00550245">
            <w:pPr>
              <w:tabs>
                <w:tab w:val="left" w:pos="567"/>
              </w:tabs>
              <w:spacing w:before="60" w:after="60" w:line="259" w:lineRule="auto"/>
              <w:rPr>
                <w:rFonts w:ascii="Arial" w:eastAsia="Arial" w:hAnsi="Arial" w:cs="Arial"/>
                <w:color w:val="007D69"/>
              </w:rPr>
            </w:pPr>
            <w:r w:rsidRPr="00BC699A">
              <w:rPr>
                <w:rFonts w:ascii="Arial" w:eastAsia="Arial" w:hAnsi="Arial" w:cs="Arial"/>
                <w:b/>
                <w:bCs/>
                <w:color w:val="007D69"/>
              </w:rPr>
              <w:t>8.1</w:t>
            </w:r>
          </w:p>
        </w:tc>
        <w:tc>
          <w:tcPr>
            <w:tcW w:w="8085" w:type="dxa"/>
            <w:gridSpan w:val="2"/>
            <w:tcBorders>
              <w:top w:val="single" w:sz="6" w:space="0" w:color="007D69"/>
              <w:left w:val="single" w:sz="4" w:space="0" w:color="FFFFFF"/>
              <w:bottom w:val="single" w:sz="6" w:space="0" w:color="007D69"/>
              <w:right w:val="single" w:sz="6" w:space="0" w:color="007D69"/>
            </w:tcBorders>
          </w:tcPr>
          <w:p w14:paraId="1E50BE89" w14:textId="77777777" w:rsidR="4D991CB4" w:rsidRPr="00BC699A" w:rsidRDefault="00000000" w:rsidP="00550245">
            <w:pPr>
              <w:tabs>
                <w:tab w:val="left" w:pos="567"/>
              </w:tabs>
              <w:spacing w:before="60" w:after="60" w:line="257" w:lineRule="auto"/>
              <w:rPr>
                <w:rFonts w:ascii="Arial" w:eastAsia="Arial" w:hAnsi="Arial" w:cs="Arial"/>
                <w:color w:val="007D69"/>
              </w:rPr>
            </w:pPr>
            <w:r w:rsidRPr="00BC699A">
              <w:rPr>
                <w:rFonts w:ascii="Arial" w:eastAsia="Arial" w:hAnsi="Arial" w:cs="Arial"/>
                <w:b/>
                <w:bCs/>
                <w:color w:val="007D69"/>
              </w:rPr>
              <w:t>Youth Art Project</w:t>
            </w:r>
          </w:p>
        </w:tc>
      </w:tr>
      <w:tr w:rsidR="000456FB" w14:paraId="357EAA84" w14:textId="77777777" w:rsidTr="335CEBE5">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142AD64E" w14:textId="77777777" w:rsidR="35EF7399" w:rsidRPr="00BC699A" w:rsidRDefault="00000000" w:rsidP="00550245">
            <w:pPr>
              <w:tabs>
                <w:tab w:val="left" w:pos="567"/>
              </w:tabs>
              <w:spacing w:before="60" w:after="60"/>
              <w:rPr>
                <w:rFonts w:ascii="Arial" w:eastAsia="Arial" w:hAnsi="Arial" w:cs="Arial"/>
                <w:b/>
                <w:bCs/>
              </w:rPr>
            </w:pPr>
            <w:r w:rsidRPr="00BC699A">
              <w:rPr>
                <w:rFonts w:ascii="Arial" w:eastAsia="Arial" w:hAnsi="Arial" w:cs="Arial"/>
                <w:b/>
                <w:bCs/>
              </w:rPr>
              <w:t>Attachments</w:t>
            </w:r>
          </w:p>
        </w:tc>
        <w:tc>
          <w:tcPr>
            <w:tcW w:w="6240" w:type="dxa"/>
            <w:tcBorders>
              <w:top w:val="single" w:sz="4" w:space="0" w:color="007D69"/>
              <w:left w:val="single" w:sz="4" w:space="0" w:color="007D69"/>
              <w:bottom w:val="single" w:sz="4" w:space="0" w:color="007D69"/>
              <w:right w:val="single" w:sz="4" w:space="0" w:color="007D69"/>
            </w:tcBorders>
          </w:tcPr>
          <w:p w14:paraId="4A6C3D76" w14:textId="77777777" w:rsidR="35EF7399" w:rsidRPr="00BC699A" w:rsidRDefault="00000000" w:rsidP="335CEBE5">
            <w:pPr>
              <w:tabs>
                <w:tab w:val="left" w:pos="567"/>
              </w:tabs>
              <w:spacing w:before="60" w:after="60"/>
              <w:rPr>
                <w:rFonts w:ascii="Arial" w:eastAsia="Arial" w:hAnsi="Arial" w:cs="Arial"/>
              </w:rPr>
            </w:pPr>
            <w:r>
              <w:rPr>
                <w:rFonts w:ascii="Arial" w:eastAsia="Arial" w:hAnsi="Arial" w:cs="Arial"/>
                <w:color w:val="000000"/>
              </w:rPr>
              <w:t>Nil</w:t>
            </w:r>
          </w:p>
        </w:tc>
      </w:tr>
    </w:tbl>
    <w:p w14:paraId="57604AD7" w14:textId="77777777" w:rsidR="35EF7399" w:rsidRPr="00DB1DB8" w:rsidRDefault="35EF7399" w:rsidP="00B35741">
      <w:pPr>
        <w:tabs>
          <w:tab w:val="left" w:pos="567"/>
        </w:tabs>
        <w:spacing w:line="22" w:lineRule="atLeast"/>
        <w:rPr>
          <w:rFonts w:ascii="Arial" w:eastAsia="Arial" w:hAnsi="Arial" w:cs="Arial"/>
          <w:lang w:val="en-AU"/>
        </w:rPr>
      </w:pPr>
    </w:p>
    <w:p w14:paraId="2423FF7C" w14:textId="77777777" w:rsidR="2B1A9F25" w:rsidRPr="00DB1DB8" w:rsidRDefault="00000000" w:rsidP="00B35741">
      <w:pPr>
        <w:tabs>
          <w:tab w:val="left" w:pos="567"/>
        </w:tabs>
        <w:spacing w:line="22" w:lineRule="atLeast"/>
        <w:rPr>
          <w:rFonts w:ascii="Arial" w:eastAsia="Arial" w:hAnsi="Arial" w:cs="Arial"/>
          <w:b/>
          <w:bCs/>
          <w:lang w:val="en-AU"/>
        </w:rPr>
      </w:pPr>
      <w:r w:rsidRPr="00DB1DB8">
        <w:rPr>
          <w:rFonts w:ascii="Arial" w:eastAsia="Arial" w:hAnsi="Arial" w:cs="Arial"/>
          <w:b/>
          <w:bCs/>
          <w:lang w:val="en-AU"/>
        </w:rPr>
        <w:t>Purpose</w:t>
      </w:r>
    </w:p>
    <w:p w14:paraId="140D08AC" w14:textId="77777777" w:rsidR="00BC699A" w:rsidRPr="00DB1DB8" w:rsidRDefault="00BC699A" w:rsidP="00B35741">
      <w:pPr>
        <w:tabs>
          <w:tab w:val="left" w:pos="567"/>
        </w:tabs>
        <w:spacing w:line="22" w:lineRule="atLeast"/>
        <w:rPr>
          <w:rFonts w:ascii="Arial" w:eastAsia="Arial" w:hAnsi="Arial" w:cs="Arial"/>
          <w:lang w:val="en-AU"/>
        </w:rPr>
      </w:pPr>
    </w:p>
    <w:p w14:paraId="5312730B" w14:textId="77777777" w:rsidR="6D81609F" w:rsidRPr="00DB1DB8" w:rsidRDefault="00000000" w:rsidP="00B35741">
      <w:pPr>
        <w:tabs>
          <w:tab w:val="left" w:pos="1080"/>
          <w:tab w:val="left" w:pos="2016"/>
          <w:tab w:val="left" w:pos="2592"/>
          <w:tab w:val="left" w:pos="3168"/>
        </w:tabs>
        <w:spacing w:line="22" w:lineRule="atLeast"/>
        <w:rPr>
          <w:rFonts w:ascii="Arial" w:eastAsia="Arial" w:hAnsi="Arial" w:cs="Arial"/>
          <w:lang w:val="en-AU"/>
        </w:rPr>
      </w:pPr>
      <w:r w:rsidRPr="00351A7E">
        <w:rPr>
          <w:rFonts w:ascii="Arial" w:eastAsia="Arial" w:hAnsi="Arial" w:cs="Arial"/>
          <w:lang w:val="en-AU"/>
        </w:rPr>
        <w:t xml:space="preserve">The purpose of this report is </w:t>
      </w:r>
      <w:r w:rsidR="001D1156" w:rsidRPr="00351A7E">
        <w:rPr>
          <w:rFonts w:ascii="Arial" w:eastAsia="Arial" w:hAnsi="Arial" w:cs="Arial"/>
          <w:lang w:val="en-AU"/>
        </w:rPr>
        <w:t xml:space="preserve">for </w:t>
      </w:r>
      <w:r w:rsidR="00461EDF" w:rsidRPr="00351A7E">
        <w:rPr>
          <w:rFonts w:ascii="Arial" w:eastAsia="Arial" w:hAnsi="Arial" w:cs="Arial"/>
          <w:lang w:val="en-AU"/>
        </w:rPr>
        <w:t xml:space="preserve">the Committee to consider </w:t>
      </w:r>
      <w:r w:rsidRPr="00351A7E">
        <w:rPr>
          <w:rFonts w:ascii="Arial" w:eastAsia="Arial" w:hAnsi="Arial" w:cs="Arial"/>
          <w:lang w:val="en-AU"/>
        </w:rPr>
        <w:t xml:space="preserve">locations for the placement of Youth </w:t>
      </w:r>
      <w:r w:rsidR="07F7A1B3" w:rsidRPr="00351A7E">
        <w:rPr>
          <w:rFonts w:ascii="Arial" w:eastAsia="Arial" w:hAnsi="Arial" w:cs="Arial"/>
          <w:lang w:val="en-AU"/>
        </w:rPr>
        <w:t>A</w:t>
      </w:r>
      <w:r w:rsidRPr="00351A7E">
        <w:rPr>
          <w:rFonts w:ascii="Arial" w:eastAsia="Arial" w:hAnsi="Arial" w:cs="Arial"/>
          <w:lang w:val="en-AU"/>
        </w:rPr>
        <w:t xml:space="preserve">rt pieces as </w:t>
      </w:r>
      <w:r w:rsidR="00351A7E" w:rsidRPr="00351A7E">
        <w:rPr>
          <w:rFonts w:ascii="Arial" w:eastAsia="Arial" w:hAnsi="Arial" w:cs="Arial"/>
          <w:lang w:val="en-AU"/>
        </w:rPr>
        <w:t>part of the “</w:t>
      </w:r>
      <w:r w:rsidRPr="00351A7E">
        <w:rPr>
          <w:rFonts w:ascii="Arial" w:eastAsia="Arial" w:hAnsi="Arial" w:cs="Arial"/>
          <w:lang w:val="en-AU"/>
        </w:rPr>
        <w:t>Urban Art Gallery</w:t>
      </w:r>
      <w:r w:rsidR="00351A7E" w:rsidRPr="00351A7E">
        <w:rPr>
          <w:rFonts w:ascii="Arial" w:eastAsia="Arial" w:hAnsi="Arial" w:cs="Arial"/>
          <w:lang w:val="en-AU"/>
        </w:rPr>
        <w:t>”</w:t>
      </w:r>
      <w:r w:rsidRPr="00351A7E">
        <w:rPr>
          <w:rFonts w:ascii="Arial" w:eastAsia="Arial" w:hAnsi="Arial" w:cs="Arial"/>
          <w:lang w:val="en-AU"/>
        </w:rPr>
        <w:t xml:space="preserve"> project.</w:t>
      </w:r>
    </w:p>
    <w:p w14:paraId="05D44E8E" w14:textId="77777777" w:rsidR="5600B07A" w:rsidRPr="00DB1DB8" w:rsidRDefault="5600B07A" w:rsidP="00B35741">
      <w:pPr>
        <w:tabs>
          <w:tab w:val="left" w:pos="567"/>
        </w:tabs>
        <w:spacing w:line="22" w:lineRule="atLeast"/>
        <w:rPr>
          <w:rFonts w:ascii="Arial" w:eastAsia="Arial" w:hAnsi="Arial" w:cs="Arial"/>
          <w:lang w:val="en-AU"/>
        </w:rPr>
      </w:pPr>
    </w:p>
    <w:p w14:paraId="3CD66418" w14:textId="77777777" w:rsidR="00BC699A" w:rsidRPr="00DB1DB8" w:rsidRDefault="00000000" w:rsidP="00B35741">
      <w:pPr>
        <w:tabs>
          <w:tab w:val="left" w:pos="567"/>
        </w:tabs>
        <w:spacing w:line="22" w:lineRule="atLeast"/>
        <w:rPr>
          <w:rFonts w:ascii="Arial" w:eastAsia="Arial" w:hAnsi="Arial" w:cs="Arial"/>
          <w:b/>
          <w:bCs/>
          <w:lang w:val="en-AU"/>
        </w:rPr>
      </w:pPr>
      <w:r w:rsidRPr="00DB1DB8">
        <w:rPr>
          <w:rFonts w:ascii="Arial" w:eastAsia="Arial" w:hAnsi="Arial" w:cs="Arial"/>
          <w:b/>
          <w:bCs/>
          <w:lang w:val="en-AU"/>
        </w:rPr>
        <w:t>Background</w:t>
      </w:r>
    </w:p>
    <w:p w14:paraId="07CAC3A4" w14:textId="77777777" w:rsidR="5600B07A" w:rsidRDefault="5600B07A" w:rsidP="00B35741">
      <w:pPr>
        <w:tabs>
          <w:tab w:val="left" w:pos="567"/>
        </w:tabs>
        <w:spacing w:line="22" w:lineRule="atLeast"/>
        <w:rPr>
          <w:rFonts w:ascii="Arial" w:eastAsia="Arial" w:hAnsi="Arial" w:cs="Arial"/>
          <w:lang w:val="en-AU"/>
        </w:rPr>
      </w:pPr>
    </w:p>
    <w:p w14:paraId="08C012AB" w14:textId="77777777" w:rsidR="00E50338" w:rsidRPr="00E50338" w:rsidRDefault="00000000" w:rsidP="00B35741">
      <w:pPr>
        <w:tabs>
          <w:tab w:val="left" w:pos="567"/>
        </w:tabs>
        <w:spacing w:line="22" w:lineRule="atLeast"/>
        <w:rPr>
          <w:rFonts w:ascii="Arial" w:eastAsia="Arial" w:hAnsi="Arial" w:cs="Arial"/>
          <w:u w:val="single"/>
          <w:lang w:val="en-AU"/>
        </w:rPr>
      </w:pPr>
      <w:r w:rsidRPr="00E50338">
        <w:rPr>
          <w:rFonts w:ascii="Arial" w:eastAsia="Arial" w:hAnsi="Arial" w:cs="Arial"/>
          <w:u w:val="single"/>
          <w:lang w:val="en-AU"/>
        </w:rPr>
        <w:t>Previous Projects</w:t>
      </w:r>
    </w:p>
    <w:p w14:paraId="4B98E46A" w14:textId="77777777" w:rsidR="00E50338" w:rsidRPr="00DB1DB8" w:rsidRDefault="00E50338" w:rsidP="00B35741">
      <w:pPr>
        <w:tabs>
          <w:tab w:val="left" w:pos="567"/>
        </w:tabs>
        <w:spacing w:line="22" w:lineRule="atLeast"/>
        <w:rPr>
          <w:rFonts w:ascii="Arial" w:eastAsia="Arial" w:hAnsi="Arial" w:cs="Arial"/>
          <w:lang w:val="en-AU"/>
        </w:rPr>
      </w:pPr>
    </w:p>
    <w:p w14:paraId="437F9C7C" w14:textId="77777777" w:rsidR="0270942E" w:rsidRDefault="00000000" w:rsidP="00B35741">
      <w:pPr>
        <w:tabs>
          <w:tab w:val="left" w:pos="1080"/>
          <w:tab w:val="left" w:pos="2016"/>
          <w:tab w:val="left" w:pos="2592"/>
          <w:tab w:val="left" w:pos="3168"/>
        </w:tabs>
        <w:spacing w:line="22" w:lineRule="atLeast"/>
        <w:rPr>
          <w:rFonts w:ascii="Arial" w:eastAsia="Arial" w:hAnsi="Arial" w:cs="Arial"/>
          <w:lang w:val="en-AU"/>
        </w:rPr>
      </w:pPr>
      <w:r w:rsidRPr="00DB1DB8">
        <w:rPr>
          <w:rFonts w:ascii="Arial" w:eastAsia="Arial" w:hAnsi="Arial" w:cs="Arial"/>
          <w:lang w:val="en-AU"/>
        </w:rPr>
        <w:t xml:space="preserve">The ‘Bassendean Gallery’ </w:t>
      </w:r>
      <w:r w:rsidR="00B710AB">
        <w:rPr>
          <w:rFonts w:ascii="Arial" w:eastAsia="Arial" w:hAnsi="Arial" w:cs="Arial"/>
          <w:lang w:val="en-AU"/>
        </w:rPr>
        <w:t>p</w:t>
      </w:r>
      <w:r w:rsidRPr="00DB1DB8">
        <w:rPr>
          <w:rFonts w:ascii="Arial" w:eastAsia="Arial" w:hAnsi="Arial" w:cs="Arial"/>
          <w:lang w:val="en-AU"/>
        </w:rPr>
        <w:t xml:space="preserve">roject </w:t>
      </w:r>
      <w:r w:rsidR="00E34D7D">
        <w:rPr>
          <w:rFonts w:ascii="Arial" w:eastAsia="Arial" w:hAnsi="Arial" w:cs="Arial"/>
          <w:lang w:val="en-AU"/>
        </w:rPr>
        <w:t xml:space="preserve">originated </w:t>
      </w:r>
      <w:r w:rsidRPr="00DB1DB8">
        <w:rPr>
          <w:rFonts w:ascii="Arial" w:eastAsia="Arial" w:hAnsi="Arial" w:cs="Arial"/>
          <w:lang w:val="en-AU"/>
        </w:rPr>
        <w:t>in 2011 when the Town partnered with a new housing development in Success Hill to address the issue of graffiti vandalism along the retaining wall adjacent to the Principal Shared Path (PSP) and Midland rail</w:t>
      </w:r>
      <w:r w:rsidR="00E34D7D">
        <w:rPr>
          <w:rFonts w:ascii="Arial" w:eastAsia="Arial" w:hAnsi="Arial" w:cs="Arial"/>
          <w:lang w:val="en-AU"/>
        </w:rPr>
        <w:t>way</w:t>
      </w:r>
      <w:r w:rsidRPr="00DB1DB8">
        <w:rPr>
          <w:rFonts w:ascii="Arial" w:eastAsia="Arial" w:hAnsi="Arial" w:cs="Arial"/>
          <w:lang w:val="en-AU"/>
        </w:rPr>
        <w:t xml:space="preserve"> line.   </w:t>
      </w:r>
    </w:p>
    <w:p w14:paraId="11A3230E" w14:textId="77777777" w:rsidR="00DB1DB8" w:rsidRPr="00DB1DB8" w:rsidRDefault="00DB1DB8" w:rsidP="00B35741">
      <w:pPr>
        <w:tabs>
          <w:tab w:val="left" w:pos="1080"/>
          <w:tab w:val="left" w:pos="2016"/>
          <w:tab w:val="left" w:pos="2592"/>
          <w:tab w:val="left" w:pos="3168"/>
        </w:tabs>
        <w:spacing w:line="22" w:lineRule="atLeast"/>
        <w:rPr>
          <w:rFonts w:ascii="Arial" w:eastAsia="Arial" w:hAnsi="Arial" w:cs="Arial"/>
          <w:lang w:val="en-AU"/>
        </w:rPr>
      </w:pPr>
    </w:p>
    <w:p w14:paraId="3A849A0A" w14:textId="77777777" w:rsidR="0270942E" w:rsidRPr="00B35741" w:rsidRDefault="00000000" w:rsidP="00B35741">
      <w:pPr>
        <w:tabs>
          <w:tab w:val="left" w:pos="1080"/>
          <w:tab w:val="left" w:pos="2016"/>
          <w:tab w:val="left" w:pos="2592"/>
          <w:tab w:val="left" w:pos="3168"/>
        </w:tabs>
        <w:spacing w:line="22" w:lineRule="atLeast"/>
        <w:rPr>
          <w:rFonts w:ascii="Arial" w:eastAsia="Arial" w:hAnsi="Arial" w:cs="Arial"/>
          <w:lang w:val="en-AU"/>
        </w:rPr>
      </w:pPr>
      <w:r w:rsidRPr="00DB1DB8">
        <w:rPr>
          <w:rFonts w:ascii="Arial" w:eastAsia="Arial" w:hAnsi="Arial" w:cs="Arial"/>
          <w:lang w:val="en-AU"/>
        </w:rPr>
        <w:t>The original project was dubbed ‘Permitted Pieces’ and invited 30 young artists to come and replace the existing illegal graffiti with mural art pieces.</w:t>
      </w:r>
      <w:r w:rsidR="002A29A7">
        <w:rPr>
          <w:rFonts w:ascii="Arial" w:eastAsia="Arial" w:hAnsi="Arial" w:cs="Arial"/>
          <w:lang w:val="en-AU"/>
        </w:rPr>
        <w:t xml:space="preserve"> </w:t>
      </w:r>
      <w:r w:rsidRPr="00DB1DB8">
        <w:rPr>
          <w:rFonts w:ascii="Arial" w:eastAsia="Arial" w:hAnsi="Arial" w:cs="Arial"/>
          <w:lang w:val="en-AU"/>
        </w:rPr>
        <w:t xml:space="preserve">The project was successful, and some remnants of those original artworks </w:t>
      </w:r>
      <w:proofErr w:type="gramStart"/>
      <w:r w:rsidRPr="00DB1DB8">
        <w:rPr>
          <w:rFonts w:ascii="Arial" w:eastAsia="Arial" w:hAnsi="Arial" w:cs="Arial"/>
          <w:lang w:val="en-AU"/>
        </w:rPr>
        <w:t>still remain</w:t>
      </w:r>
      <w:proofErr w:type="gramEnd"/>
      <w:r w:rsidRPr="00DB1DB8">
        <w:rPr>
          <w:rFonts w:ascii="Arial" w:eastAsia="Arial" w:hAnsi="Arial" w:cs="Arial"/>
          <w:lang w:val="en-AU"/>
        </w:rPr>
        <w:t xml:space="preserve"> to this day, though the majority have deteriora</w:t>
      </w:r>
      <w:r w:rsidR="00300775">
        <w:rPr>
          <w:rFonts w:ascii="Arial" w:eastAsia="Arial" w:hAnsi="Arial" w:cs="Arial"/>
          <w:lang w:val="en-AU"/>
        </w:rPr>
        <w:t>ted</w:t>
      </w:r>
      <w:r w:rsidRPr="00DB1DB8">
        <w:rPr>
          <w:rFonts w:ascii="Arial" w:eastAsia="Arial" w:hAnsi="Arial" w:cs="Arial"/>
          <w:lang w:val="en-AU"/>
        </w:rPr>
        <w:t xml:space="preserve"> and</w:t>
      </w:r>
      <w:r w:rsidR="00300775">
        <w:rPr>
          <w:rFonts w:ascii="Arial" w:eastAsia="Arial" w:hAnsi="Arial" w:cs="Arial"/>
          <w:lang w:val="en-AU"/>
        </w:rPr>
        <w:t>/or</w:t>
      </w:r>
      <w:r w:rsidRPr="00DB1DB8">
        <w:rPr>
          <w:rFonts w:ascii="Arial" w:eastAsia="Arial" w:hAnsi="Arial" w:cs="Arial"/>
          <w:lang w:val="en-AU"/>
        </w:rPr>
        <w:t xml:space="preserve"> </w:t>
      </w:r>
      <w:r w:rsidR="00300775">
        <w:rPr>
          <w:rFonts w:ascii="Arial" w:eastAsia="Arial" w:hAnsi="Arial" w:cs="Arial"/>
          <w:lang w:val="en-AU"/>
        </w:rPr>
        <w:t xml:space="preserve">been </w:t>
      </w:r>
      <w:r w:rsidRPr="00DB1DB8">
        <w:rPr>
          <w:rFonts w:ascii="Arial" w:eastAsia="Arial" w:hAnsi="Arial" w:cs="Arial"/>
          <w:lang w:val="en-AU"/>
        </w:rPr>
        <w:t>vandal</w:t>
      </w:r>
      <w:r w:rsidR="00300775">
        <w:rPr>
          <w:rFonts w:ascii="Arial" w:eastAsia="Arial" w:hAnsi="Arial" w:cs="Arial"/>
          <w:lang w:val="en-AU"/>
        </w:rPr>
        <w:t>ised</w:t>
      </w:r>
      <w:r w:rsidRPr="00DB1DB8">
        <w:rPr>
          <w:rFonts w:ascii="Arial" w:eastAsia="Arial" w:hAnsi="Arial" w:cs="Arial"/>
          <w:lang w:val="en-AU"/>
        </w:rPr>
        <w:t xml:space="preserve"> </w:t>
      </w:r>
      <w:r w:rsidRPr="00B35741">
        <w:rPr>
          <w:rFonts w:ascii="Arial" w:eastAsia="Arial" w:hAnsi="Arial" w:cs="Arial"/>
          <w:lang w:val="en-AU"/>
        </w:rPr>
        <w:t>over the past decade.</w:t>
      </w:r>
    </w:p>
    <w:p w14:paraId="0C165631" w14:textId="77777777" w:rsidR="00DB1DB8" w:rsidRPr="00B35741" w:rsidRDefault="00DB1DB8" w:rsidP="00B35741">
      <w:pPr>
        <w:tabs>
          <w:tab w:val="left" w:pos="1080"/>
          <w:tab w:val="left" w:pos="2016"/>
          <w:tab w:val="left" w:pos="2592"/>
          <w:tab w:val="left" w:pos="3168"/>
        </w:tabs>
        <w:spacing w:line="22" w:lineRule="atLeast"/>
        <w:rPr>
          <w:rFonts w:ascii="Arial" w:eastAsia="Arial" w:hAnsi="Arial" w:cs="Arial"/>
          <w:lang w:val="en-AU"/>
        </w:rPr>
      </w:pPr>
    </w:p>
    <w:p w14:paraId="4FF54022" w14:textId="77777777" w:rsidR="0270942E" w:rsidRPr="00B35741" w:rsidRDefault="00000000" w:rsidP="00B35741">
      <w:pPr>
        <w:tabs>
          <w:tab w:val="left" w:pos="1080"/>
          <w:tab w:val="left" w:pos="2016"/>
          <w:tab w:val="left" w:pos="2592"/>
          <w:tab w:val="left" w:pos="3168"/>
        </w:tabs>
        <w:spacing w:line="22" w:lineRule="atLeast"/>
        <w:rPr>
          <w:rFonts w:ascii="Arial" w:eastAsia="Arial" w:hAnsi="Arial" w:cs="Arial"/>
          <w:lang w:val="en-AU"/>
        </w:rPr>
      </w:pPr>
      <w:r w:rsidRPr="00B35741">
        <w:rPr>
          <w:rFonts w:ascii="Arial" w:eastAsia="Arial" w:hAnsi="Arial" w:cs="Arial"/>
          <w:lang w:val="en-AU"/>
        </w:rPr>
        <w:t xml:space="preserve">Building on the success of the Permitted Pieces project, in </w:t>
      </w:r>
      <w:r w:rsidR="00B11D5E" w:rsidRPr="00B11D5E">
        <w:rPr>
          <w:rFonts w:ascii="Arial" w:eastAsia="Arial" w:hAnsi="Arial" w:cs="Arial"/>
          <w:lang w:val="en-AU"/>
        </w:rPr>
        <w:t>2021</w:t>
      </w:r>
      <w:r w:rsidRPr="00B11D5E">
        <w:rPr>
          <w:rFonts w:ascii="Arial" w:eastAsia="Arial" w:hAnsi="Arial" w:cs="Arial"/>
          <w:lang w:val="en-AU"/>
        </w:rPr>
        <w:t>, the</w:t>
      </w:r>
      <w:r w:rsidRPr="00B35741">
        <w:rPr>
          <w:rFonts w:ascii="Arial" w:eastAsia="Arial" w:hAnsi="Arial" w:cs="Arial"/>
          <w:lang w:val="en-AU"/>
        </w:rPr>
        <w:t xml:space="preserve"> Town commenced the </w:t>
      </w:r>
      <w:r w:rsidR="00C86D0B" w:rsidRPr="00B35741">
        <w:rPr>
          <w:rFonts w:ascii="Arial" w:eastAsia="Arial" w:hAnsi="Arial" w:cs="Arial"/>
          <w:lang w:val="en-AU"/>
        </w:rPr>
        <w:t>‘Bassendean Gallery’</w:t>
      </w:r>
      <w:r w:rsidRPr="00B35741">
        <w:rPr>
          <w:rFonts w:ascii="Arial" w:eastAsia="Arial" w:hAnsi="Arial" w:cs="Arial"/>
          <w:lang w:val="en-AU"/>
        </w:rPr>
        <w:t xml:space="preserve"> project, which sought to address the vandalism that had accumulated. </w:t>
      </w:r>
    </w:p>
    <w:p w14:paraId="0EAA4A3F" w14:textId="77777777" w:rsidR="00DB1DB8" w:rsidRPr="00B35741" w:rsidRDefault="00DB1DB8" w:rsidP="00B35741">
      <w:pPr>
        <w:tabs>
          <w:tab w:val="left" w:pos="1080"/>
          <w:tab w:val="left" w:pos="2016"/>
          <w:tab w:val="left" w:pos="2592"/>
          <w:tab w:val="left" w:pos="3168"/>
        </w:tabs>
        <w:spacing w:line="22" w:lineRule="atLeast"/>
        <w:rPr>
          <w:rFonts w:ascii="Arial" w:eastAsia="Arial" w:hAnsi="Arial" w:cs="Arial"/>
          <w:lang w:val="en-AU"/>
        </w:rPr>
      </w:pPr>
    </w:p>
    <w:p w14:paraId="35EF09F6" w14:textId="77777777" w:rsidR="0270942E" w:rsidRPr="00B35741" w:rsidRDefault="00000000" w:rsidP="002A29A7">
      <w:pPr>
        <w:tabs>
          <w:tab w:val="left" w:pos="1080"/>
          <w:tab w:val="left" w:pos="2016"/>
          <w:tab w:val="left" w:pos="2592"/>
          <w:tab w:val="left" w:pos="3168"/>
        </w:tabs>
        <w:spacing w:line="22" w:lineRule="atLeast"/>
        <w:rPr>
          <w:rFonts w:ascii="Arial" w:eastAsia="Arial" w:hAnsi="Arial" w:cs="Arial"/>
          <w:lang w:val="en-AU"/>
        </w:rPr>
      </w:pPr>
      <w:r w:rsidRPr="00B35741">
        <w:rPr>
          <w:rFonts w:ascii="Arial" w:eastAsia="Arial" w:hAnsi="Arial" w:cs="Arial"/>
          <w:lang w:val="en-AU"/>
        </w:rPr>
        <w:lastRenderedPageBreak/>
        <w:t xml:space="preserve">The Town was able to attract grant funding from both </w:t>
      </w:r>
      <w:proofErr w:type="spellStart"/>
      <w:r w:rsidRPr="00B35741">
        <w:rPr>
          <w:rFonts w:ascii="Arial" w:eastAsia="Arial" w:hAnsi="Arial" w:cs="Arial"/>
          <w:lang w:val="en-AU"/>
        </w:rPr>
        <w:t>Lotterywest</w:t>
      </w:r>
      <w:proofErr w:type="spellEnd"/>
      <w:r w:rsidRPr="00B35741">
        <w:rPr>
          <w:rFonts w:ascii="Arial" w:eastAsia="Arial" w:hAnsi="Arial" w:cs="Arial"/>
          <w:lang w:val="en-AU"/>
        </w:rPr>
        <w:t xml:space="preserve"> and the State Graffiti Fund to purchase paints and primed ply boards.  These boards were delivered to predominantly young artists from across the metro area, where artworks were completed in their own time and in their own creative environments.  When returned, each piece had an anti-graffiti coating applied to mitigate the issue of future vandalism.</w:t>
      </w:r>
    </w:p>
    <w:p w14:paraId="2E5DE940" w14:textId="77777777" w:rsidR="00DB1DB8" w:rsidRPr="00300775" w:rsidRDefault="00DB1DB8" w:rsidP="002A29A7">
      <w:pPr>
        <w:tabs>
          <w:tab w:val="left" w:pos="1080"/>
          <w:tab w:val="left" w:pos="2016"/>
          <w:tab w:val="left" w:pos="2592"/>
          <w:tab w:val="left" w:pos="3168"/>
        </w:tabs>
        <w:spacing w:line="22" w:lineRule="atLeast"/>
        <w:rPr>
          <w:rFonts w:ascii="Arial" w:eastAsia="Arial" w:hAnsi="Arial" w:cs="Arial"/>
          <w:highlight w:val="yellow"/>
          <w:lang w:val="en-AU"/>
        </w:rPr>
      </w:pPr>
    </w:p>
    <w:p w14:paraId="63CA0FA5" w14:textId="77777777" w:rsidR="786F067A" w:rsidRDefault="00000000" w:rsidP="002A29A7">
      <w:pPr>
        <w:tabs>
          <w:tab w:val="left" w:pos="1080"/>
          <w:tab w:val="left" w:pos="2016"/>
          <w:tab w:val="left" w:pos="2592"/>
          <w:tab w:val="left" w:pos="3168"/>
        </w:tabs>
        <w:spacing w:line="22" w:lineRule="atLeast"/>
        <w:rPr>
          <w:rFonts w:ascii="Arial" w:eastAsia="Arial" w:hAnsi="Arial" w:cs="Arial"/>
          <w:lang w:val="en-AU"/>
        </w:rPr>
      </w:pPr>
      <w:r w:rsidRPr="00B5104C">
        <w:rPr>
          <w:rFonts w:ascii="Arial" w:eastAsia="Arial" w:hAnsi="Arial" w:cs="Arial"/>
          <w:lang w:val="en-AU"/>
        </w:rPr>
        <w:t xml:space="preserve">This well patronised public space now feels much safer for users, and the Town’s image as a vibrant creative community </w:t>
      </w:r>
      <w:r w:rsidR="00B5104C">
        <w:rPr>
          <w:rFonts w:ascii="Arial" w:eastAsia="Arial" w:hAnsi="Arial" w:cs="Arial"/>
          <w:lang w:val="en-AU"/>
        </w:rPr>
        <w:t>has been</w:t>
      </w:r>
      <w:r w:rsidRPr="00B5104C">
        <w:rPr>
          <w:rFonts w:ascii="Arial" w:eastAsia="Arial" w:hAnsi="Arial" w:cs="Arial"/>
          <w:lang w:val="en-AU"/>
        </w:rPr>
        <w:t xml:space="preserve"> reinforced</w:t>
      </w:r>
      <w:r w:rsidR="00B5104C" w:rsidRPr="00B5104C">
        <w:rPr>
          <w:rFonts w:ascii="Arial" w:eastAsia="Arial" w:hAnsi="Arial" w:cs="Arial"/>
          <w:lang w:val="en-AU"/>
        </w:rPr>
        <w:t>.</w:t>
      </w:r>
      <w:r w:rsidRPr="4129DD48">
        <w:rPr>
          <w:rFonts w:ascii="Arial" w:eastAsia="Arial" w:hAnsi="Arial" w:cs="Arial"/>
          <w:lang w:val="en-AU"/>
        </w:rPr>
        <w:t xml:space="preserve">  </w:t>
      </w:r>
    </w:p>
    <w:p w14:paraId="59C70D26" w14:textId="77777777" w:rsidR="00DB1DB8" w:rsidRDefault="00DB1DB8" w:rsidP="002A29A7">
      <w:pPr>
        <w:tabs>
          <w:tab w:val="left" w:pos="1080"/>
          <w:tab w:val="left" w:pos="2016"/>
          <w:tab w:val="left" w:pos="2592"/>
          <w:tab w:val="left" w:pos="3168"/>
        </w:tabs>
        <w:spacing w:line="22" w:lineRule="atLeast"/>
        <w:rPr>
          <w:rFonts w:ascii="Arial" w:eastAsia="Arial" w:hAnsi="Arial" w:cs="Arial"/>
          <w:lang w:val="en-AU"/>
        </w:rPr>
      </w:pPr>
    </w:p>
    <w:p w14:paraId="44504D56" w14:textId="77777777" w:rsidR="00E50338" w:rsidRPr="00E50338" w:rsidRDefault="00000000" w:rsidP="002A29A7">
      <w:pPr>
        <w:tabs>
          <w:tab w:val="left" w:pos="1080"/>
          <w:tab w:val="left" w:pos="2016"/>
          <w:tab w:val="left" w:pos="2592"/>
          <w:tab w:val="left" w:pos="3168"/>
        </w:tabs>
        <w:spacing w:line="22" w:lineRule="atLeast"/>
        <w:rPr>
          <w:rFonts w:ascii="Arial" w:eastAsia="Arial" w:hAnsi="Arial" w:cs="Arial"/>
          <w:u w:val="single"/>
          <w:lang w:val="en-AU"/>
        </w:rPr>
      </w:pPr>
      <w:r w:rsidRPr="00E50338">
        <w:rPr>
          <w:rFonts w:ascii="Arial" w:eastAsia="Arial" w:hAnsi="Arial" w:cs="Arial"/>
          <w:u w:val="single"/>
          <w:lang w:val="en-AU"/>
        </w:rPr>
        <w:t>Current Project</w:t>
      </w:r>
    </w:p>
    <w:p w14:paraId="57B3B09C" w14:textId="77777777" w:rsidR="00E50338" w:rsidRDefault="00E50338" w:rsidP="002A29A7">
      <w:pPr>
        <w:tabs>
          <w:tab w:val="left" w:pos="1080"/>
          <w:tab w:val="left" w:pos="2016"/>
          <w:tab w:val="left" w:pos="2592"/>
          <w:tab w:val="left" w:pos="3168"/>
        </w:tabs>
        <w:spacing w:line="22" w:lineRule="atLeast"/>
        <w:rPr>
          <w:rFonts w:ascii="Arial" w:eastAsia="Arial" w:hAnsi="Arial" w:cs="Arial"/>
          <w:lang w:val="en-AU"/>
        </w:rPr>
      </w:pPr>
    </w:p>
    <w:p w14:paraId="238B3EBE" w14:textId="77777777" w:rsidR="5600B07A" w:rsidRDefault="00000000" w:rsidP="002A29A7">
      <w:pPr>
        <w:tabs>
          <w:tab w:val="left" w:pos="567"/>
        </w:tabs>
        <w:spacing w:line="22" w:lineRule="atLeast"/>
        <w:rPr>
          <w:rFonts w:ascii="Arial" w:eastAsia="Arial" w:hAnsi="Arial" w:cs="Arial"/>
          <w:lang w:val="en-AU"/>
        </w:rPr>
      </w:pPr>
      <w:r w:rsidRPr="4129DD48">
        <w:rPr>
          <w:rFonts w:ascii="Arial" w:eastAsia="Arial" w:hAnsi="Arial" w:cs="Arial"/>
          <w:lang w:val="en-AU"/>
        </w:rPr>
        <w:t>A</w:t>
      </w:r>
      <w:r w:rsidR="1884109B" w:rsidRPr="4129DD48">
        <w:rPr>
          <w:rFonts w:ascii="Arial" w:eastAsia="Arial" w:hAnsi="Arial" w:cs="Arial"/>
          <w:lang w:val="en-AU"/>
        </w:rPr>
        <w:t xml:space="preserve"> second round of the Bassendean Gallery project arose from </w:t>
      </w:r>
      <w:r w:rsidR="5B28A786" w:rsidRPr="4129DD48">
        <w:rPr>
          <w:rFonts w:ascii="Arial" w:eastAsia="Arial" w:hAnsi="Arial" w:cs="Arial"/>
          <w:lang w:val="en-AU"/>
        </w:rPr>
        <w:t xml:space="preserve">feedback from young artists who had either participated in the original iteration or had been waiting for the next </w:t>
      </w:r>
      <w:r w:rsidR="05DE597D" w:rsidRPr="4129DD48">
        <w:rPr>
          <w:rFonts w:ascii="Arial" w:eastAsia="Arial" w:hAnsi="Arial" w:cs="Arial"/>
          <w:lang w:val="en-AU"/>
        </w:rPr>
        <w:t>opportunity.</w:t>
      </w:r>
    </w:p>
    <w:p w14:paraId="2FF2D258" w14:textId="77777777" w:rsidR="002A1A1C" w:rsidRDefault="002A1A1C" w:rsidP="002A29A7">
      <w:pPr>
        <w:spacing w:line="259" w:lineRule="auto"/>
        <w:rPr>
          <w:rFonts w:ascii="Arial" w:eastAsia="Arial" w:hAnsi="Arial" w:cs="Arial"/>
          <w:lang w:val="en-AU"/>
        </w:rPr>
      </w:pPr>
    </w:p>
    <w:p w14:paraId="117C5336" w14:textId="77777777" w:rsidR="5600B07A" w:rsidRDefault="00000000" w:rsidP="002A29A7">
      <w:pPr>
        <w:tabs>
          <w:tab w:val="left" w:pos="567"/>
        </w:tabs>
        <w:spacing w:line="22" w:lineRule="atLeast"/>
        <w:rPr>
          <w:rFonts w:ascii="Arial" w:eastAsia="Arial" w:hAnsi="Arial" w:cs="Arial"/>
          <w:lang w:val="en-AU"/>
        </w:rPr>
      </w:pPr>
      <w:r w:rsidRPr="4129DD48">
        <w:rPr>
          <w:rFonts w:ascii="Arial" w:eastAsia="Arial" w:hAnsi="Arial" w:cs="Arial"/>
          <w:lang w:val="en-AU"/>
        </w:rPr>
        <w:t>Unlike the original project which began with a specific site in mind along the PSP,</w:t>
      </w:r>
      <w:r w:rsidR="68D26D50" w:rsidRPr="4129DD48">
        <w:rPr>
          <w:rFonts w:ascii="Arial" w:eastAsia="Arial" w:hAnsi="Arial" w:cs="Arial"/>
          <w:lang w:val="en-AU"/>
        </w:rPr>
        <w:t xml:space="preserve"> follow up projects were always going to need to be </w:t>
      </w:r>
      <w:r w:rsidR="2A2D881F" w:rsidRPr="4129DD48">
        <w:rPr>
          <w:rFonts w:ascii="Arial" w:eastAsia="Arial" w:hAnsi="Arial" w:cs="Arial"/>
          <w:lang w:val="en-AU"/>
        </w:rPr>
        <w:t>dispersed</w:t>
      </w:r>
      <w:r w:rsidR="68D26D50" w:rsidRPr="4129DD48">
        <w:rPr>
          <w:rFonts w:ascii="Arial" w:eastAsia="Arial" w:hAnsi="Arial" w:cs="Arial"/>
          <w:lang w:val="en-AU"/>
        </w:rPr>
        <w:t xml:space="preserve"> </w:t>
      </w:r>
      <w:r w:rsidR="26B77DD6" w:rsidRPr="4129DD48">
        <w:rPr>
          <w:rFonts w:ascii="Arial" w:eastAsia="Arial" w:hAnsi="Arial" w:cs="Arial"/>
          <w:lang w:val="en-AU"/>
        </w:rPr>
        <w:t>amongst a range of public spaces</w:t>
      </w:r>
      <w:r w:rsidR="00B5104C">
        <w:rPr>
          <w:rFonts w:ascii="Arial" w:eastAsia="Arial" w:hAnsi="Arial" w:cs="Arial"/>
          <w:lang w:val="en-AU"/>
        </w:rPr>
        <w:t>; a matter which forms the basis of this report.</w:t>
      </w:r>
    </w:p>
    <w:p w14:paraId="6990FEE7" w14:textId="77777777" w:rsidR="5600B07A" w:rsidRDefault="5600B07A" w:rsidP="002A29A7">
      <w:pPr>
        <w:tabs>
          <w:tab w:val="left" w:pos="567"/>
        </w:tabs>
        <w:spacing w:line="22" w:lineRule="atLeast"/>
        <w:rPr>
          <w:rFonts w:ascii="Arial" w:eastAsia="Arial" w:hAnsi="Arial" w:cs="Arial"/>
          <w:lang w:val="en-AU"/>
        </w:rPr>
      </w:pPr>
    </w:p>
    <w:p w14:paraId="7C4F1505" w14:textId="13AA811F" w:rsidR="00D559D9" w:rsidRDefault="00000000" w:rsidP="001D719A">
      <w:pPr>
        <w:spacing w:after="160" w:line="259" w:lineRule="auto"/>
        <w:rPr>
          <w:rFonts w:ascii="Arial" w:eastAsia="Arial" w:hAnsi="Arial" w:cs="Arial"/>
          <w:lang w:val="en-AU"/>
        </w:rPr>
      </w:pPr>
      <w:r w:rsidRPr="4129DD48">
        <w:rPr>
          <w:rFonts w:ascii="Arial" w:eastAsia="Arial" w:hAnsi="Arial" w:cs="Arial"/>
          <w:lang w:val="en-AU"/>
        </w:rPr>
        <w:t xml:space="preserve">These art pieces will be produced without any artistic direction or specifications as they are effectively being donated, and only a small contribution is being made for materials.  The final products will therefore likely be an eclectic mix of styles and designs.  The intention is that </w:t>
      </w:r>
      <w:r>
        <w:rPr>
          <w:rFonts w:ascii="Arial" w:eastAsia="Arial" w:hAnsi="Arial" w:cs="Arial"/>
          <w:lang w:val="en-AU"/>
        </w:rPr>
        <w:t>the Town will assess</w:t>
      </w:r>
      <w:r w:rsidRPr="4129DD48">
        <w:rPr>
          <w:rFonts w:ascii="Arial" w:eastAsia="Arial" w:hAnsi="Arial" w:cs="Arial"/>
          <w:lang w:val="en-AU"/>
        </w:rPr>
        <w:t xml:space="preserve"> each piece for appropriateness and suitability for public display.  Participants have been briefed that art pieces with the broadest public appeal may be the most likely to be displayed, especially in prominent locations.</w:t>
      </w:r>
    </w:p>
    <w:p w14:paraId="00E648BF" w14:textId="77777777" w:rsidR="00D559D9" w:rsidRDefault="00D559D9" w:rsidP="00D559D9">
      <w:pPr>
        <w:tabs>
          <w:tab w:val="left" w:pos="1080"/>
          <w:tab w:val="left" w:pos="2016"/>
          <w:tab w:val="left" w:pos="2592"/>
          <w:tab w:val="left" w:pos="3168"/>
        </w:tabs>
        <w:spacing w:line="22" w:lineRule="atLeast"/>
        <w:rPr>
          <w:rFonts w:ascii="Arial" w:eastAsia="Arial" w:hAnsi="Arial" w:cs="Arial"/>
          <w:lang w:val="en-AU"/>
        </w:rPr>
      </w:pPr>
    </w:p>
    <w:p w14:paraId="1D817878" w14:textId="77777777" w:rsidR="00B710AB" w:rsidRPr="00383EA0" w:rsidRDefault="00000000" w:rsidP="00F26379">
      <w:pPr>
        <w:tabs>
          <w:tab w:val="left" w:pos="567"/>
        </w:tabs>
        <w:spacing w:line="22" w:lineRule="atLeast"/>
        <w:rPr>
          <w:rFonts w:ascii="Arial" w:eastAsia="Arial" w:hAnsi="Arial" w:cs="Arial"/>
          <w:lang w:val="en-AU"/>
        </w:rPr>
      </w:pPr>
      <w:r>
        <w:rPr>
          <w:rFonts w:ascii="Arial" w:eastAsia="Arial" w:hAnsi="Arial" w:cs="Arial"/>
          <w:lang w:val="en-AU"/>
        </w:rPr>
        <w:t xml:space="preserve">A </w:t>
      </w:r>
      <w:r w:rsidRPr="00B710AB">
        <w:rPr>
          <w:rFonts w:ascii="Arial" w:eastAsia="Arial" w:hAnsi="Arial" w:cs="Arial"/>
          <w:lang w:val="en-AU"/>
        </w:rPr>
        <w:t xml:space="preserve">review of potential sites (generally owned by the Town) was undertaken to identify locations for </w:t>
      </w:r>
      <w:r w:rsidRPr="00383EA0">
        <w:rPr>
          <w:rFonts w:ascii="Arial" w:eastAsia="Arial" w:hAnsi="Arial" w:cs="Arial"/>
          <w:lang w:val="en-AU"/>
        </w:rPr>
        <w:t>the installation of future community art pieces</w:t>
      </w:r>
      <w:r w:rsidR="002A29A7" w:rsidRPr="00383EA0">
        <w:rPr>
          <w:rFonts w:ascii="Arial" w:eastAsia="Arial" w:hAnsi="Arial" w:cs="Arial"/>
          <w:lang w:val="en-AU"/>
        </w:rPr>
        <w:t>.</w:t>
      </w:r>
      <w:r w:rsidR="00F26379" w:rsidRPr="00383EA0">
        <w:rPr>
          <w:rFonts w:ascii="Arial" w:eastAsia="Arial" w:hAnsi="Arial" w:cs="Arial"/>
          <w:lang w:val="en-AU"/>
        </w:rPr>
        <w:t xml:space="preserve"> It is proposed to </w:t>
      </w:r>
      <w:r w:rsidR="3A38E9F3" w:rsidRPr="00383EA0">
        <w:rPr>
          <w:rFonts w:ascii="Arial" w:eastAsia="Arial" w:hAnsi="Arial" w:cs="Arial"/>
          <w:lang w:val="en-AU"/>
        </w:rPr>
        <w:t xml:space="preserve">utilise a range of mainly </w:t>
      </w:r>
      <w:proofErr w:type="gramStart"/>
      <w:r w:rsidR="00782C3A" w:rsidRPr="00383EA0">
        <w:rPr>
          <w:rFonts w:ascii="Arial" w:eastAsia="Arial" w:hAnsi="Arial" w:cs="Arial"/>
          <w:lang w:val="en-AU"/>
        </w:rPr>
        <w:t>publicly</w:t>
      </w:r>
      <w:r w:rsidR="00F26379" w:rsidRPr="00383EA0">
        <w:rPr>
          <w:rFonts w:ascii="Arial" w:eastAsia="Arial" w:hAnsi="Arial" w:cs="Arial"/>
          <w:lang w:val="en-AU"/>
        </w:rPr>
        <w:t>-</w:t>
      </w:r>
      <w:r w:rsidR="3A38E9F3" w:rsidRPr="00383EA0">
        <w:rPr>
          <w:rFonts w:ascii="Arial" w:eastAsia="Arial" w:hAnsi="Arial" w:cs="Arial"/>
          <w:lang w:val="en-AU"/>
        </w:rPr>
        <w:t>owned</w:t>
      </w:r>
      <w:proofErr w:type="gramEnd"/>
      <w:r w:rsidR="3A38E9F3" w:rsidRPr="00383EA0">
        <w:rPr>
          <w:rFonts w:ascii="Arial" w:eastAsia="Arial" w:hAnsi="Arial" w:cs="Arial"/>
          <w:lang w:val="en-AU"/>
        </w:rPr>
        <w:t xml:space="preserve"> </w:t>
      </w:r>
      <w:r w:rsidR="22A8288D" w:rsidRPr="00383EA0">
        <w:rPr>
          <w:rFonts w:ascii="Arial" w:eastAsia="Arial" w:hAnsi="Arial" w:cs="Arial"/>
          <w:lang w:val="en-AU"/>
        </w:rPr>
        <w:t>infrastructure</w:t>
      </w:r>
      <w:r w:rsidR="1E41CF0A" w:rsidRPr="00383EA0">
        <w:rPr>
          <w:rFonts w:ascii="Arial" w:eastAsia="Arial" w:hAnsi="Arial" w:cs="Arial"/>
          <w:lang w:val="en-AU"/>
        </w:rPr>
        <w:t xml:space="preserve"> to </w:t>
      </w:r>
      <w:r w:rsidR="00F26379" w:rsidRPr="00383EA0">
        <w:rPr>
          <w:rFonts w:ascii="Arial" w:eastAsia="Arial" w:hAnsi="Arial" w:cs="Arial"/>
          <w:lang w:val="en-AU"/>
        </w:rPr>
        <w:t xml:space="preserve">accommodate the </w:t>
      </w:r>
      <w:r w:rsidR="1E41CF0A" w:rsidRPr="00383EA0">
        <w:rPr>
          <w:rFonts w:ascii="Arial" w:eastAsia="Arial" w:hAnsi="Arial" w:cs="Arial"/>
          <w:lang w:val="en-AU"/>
        </w:rPr>
        <w:t>artboards</w:t>
      </w:r>
      <w:r w:rsidRPr="00383EA0">
        <w:rPr>
          <w:rFonts w:ascii="Arial" w:eastAsia="Arial" w:hAnsi="Arial" w:cs="Arial"/>
          <w:lang w:val="en-AU"/>
        </w:rPr>
        <w:t xml:space="preserve">, </w:t>
      </w:r>
      <w:r w:rsidR="16BB7F52" w:rsidRPr="00383EA0">
        <w:rPr>
          <w:rFonts w:ascii="Arial" w:eastAsia="Arial" w:hAnsi="Arial" w:cs="Arial"/>
          <w:lang w:val="en-AU"/>
        </w:rPr>
        <w:t>at the following sites:</w:t>
      </w:r>
    </w:p>
    <w:p w14:paraId="0AF7461A" w14:textId="77777777" w:rsidR="44D863FD" w:rsidRPr="00383EA0" w:rsidRDefault="44D863FD" w:rsidP="44D863FD">
      <w:pPr>
        <w:tabs>
          <w:tab w:val="left" w:pos="567"/>
        </w:tabs>
        <w:spacing w:line="22" w:lineRule="atLeast"/>
        <w:rPr>
          <w:rFonts w:ascii="Arial" w:eastAsia="Arial" w:hAnsi="Arial" w:cs="Arial"/>
          <w:lang w:val="en-AU"/>
        </w:rPr>
      </w:pPr>
    </w:p>
    <w:p w14:paraId="4B48FC65" w14:textId="77777777" w:rsidR="001C1525" w:rsidRDefault="001C1525" w:rsidP="00383EA0">
      <w:pPr>
        <w:numPr>
          <w:ilvl w:val="0"/>
          <w:numId w:val="1"/>
        </w:numPr>
        <w:tabs>
          <w:tab w:val="left" w:pos="567"/>
        </w:tabs>
        <w:spacing w:line="22" w:lineRule="atLeast"/>
        <w:ind w:left="567" w:hanging="567"/>
        <w:contextualSpacing/>
        <w:rPr>
          <w:rFonts w:ascii="Arial" w:eastAsia="Arial" w:hAnsi="Arial" w:cs="Arial"/>
          <w:lang w:val="en-AU"/>
        </w:rPr>
        <w:sectPr w:rsidR="001C1525">
          <w:headerReference w:type="default" r:id="rId8"/>
          <w:footerReference w:type="default" r:id="rId9"/>
          <w:pgSz w:w="11909" w:h="16834"/>
          <w:pgMar w:top="1440" w:right="1440" w:bottom="1440" w:left="1440" w:header="567" w:footer="397" w:gutter="0"/>
          <w:cols w:space="720"/>
        </w:sectPr>
      </w:pPr>
    </w:p>
    <w:p w14:paraId="4A077F94" w14:textId="77777777" w:rsidR="16BB7F52" w:rsidRPr="00383EA0" w:rsidRDefault="00000000" w:rsidP="00383EA0">
      <w:pPr>
        <w:pStyle w:val="ListParagraph"/>
        <w:numPr>
          <w:ilvl w:val="0"/>
          <w:numId w:val="1"/>
        </w:numPr>
        <w:tabs>
          <w:tab w:val="clear" w:pos="1080"/>
          <w:tab w:val="clear" w:pos="2016"/>
          <w:tab w:val="clear" w:pos="2592"/>
          <w:tab w:val="clear" w:pos="3168"/>
          <w:tab w:val="left" w:pos="567"/>
        </w:tabs>
        <w:spacing w:line="22" w:lineRule="atLeast"/>
        <w:ind w:left="567" w:hanging="567"/>
        <w:rPr>
          <w:sz w:val="24"/>
          <w:szCs w:val="24"/>
        </w:rPr>
        <w:sectPr w:rsidR="16BB7F52" w:rsidRPr="00383EA0" w:rsidSect="001C1525">
          <w:headerReference w:type="default" r:id="rId10"/>
          <w:footerReference w:type="default" r:id="rId11"/>
          <w:type w:val="continuous"/>
          <w:pgSz w:w="11909" w:h="16834"/>
          <w:pgMar w:top="1440" w:right="1440" w:bottom="1440" w:left="1440" w:header="567" w:footer="397" w:gutter="0"/>
          <w:cols w:space="720"/>
        </w:sectPr>
      </w:pPr>
      <w:r w:rsidRPr="00383EA0">
        <w:rPr>
          <w:rFonts w:eastAsia="Arial" w:cs="Arial"/>
          <w:sz w:val="24"/>
          <w:szCs w:val="24"/>
          <w:lang w:val="en-AU"/>
        </w:rPr>
        <w:t>ANZAC T</w:t>
      </w:r>
      <w:r w:rsidR="00383EA0">
        <w:rPr>
          <w:rFonts w:eastAsia="Arial" w:cs="Arial"/>
          <w:sz w:val="24"/>
          <w:szCs w:val="24"/>
          <w:lang w:val="en-AU"/>
        </w:rPr>
        <w:t>erra</w:t>
      </w:r>
      <w:r w:rsidRPr="00383EA0">
        <w:rPr>
          <w:rFonts w:eastAsia="Arial" w:cs="Arial"/>
          <w:sz w:val="24"/>
          <w:szCs w:val="24"/>
          <w:lang w:val="en-AU"/>
        </w:rPr>
        <w:t xml:space="preserve">ce Reserve </w:t>
      </w:r>
    </w:p>
    <w:p w14:paraId="1CB61A7F" w14:textId="77777777" w:rsidR="16BB7F52" w:rsidRPr="00383EA0" w:rsidRDefault="00000000" w:rsidP="00383EA0">
      <w:pPr>
        <w:numPr>
          <w:ilvl w:val="0"/>
          <w:numId w:val="1"/>
        </w:numPr>
        <w:tabs>
          <w:tab w:val="left" w:pos="567"/>
        </w:tabs>
        <w:spacing w:line="22" w:lineRule="atLeast"/>
        <w:ind w:left="567" w:hanging="567"/>
        <w:contextualSpacing/>
        <w:rPr>
          <w:rFonts w:ascii="Arial" w:hAnsi="Arial"/>
        </w:rPr>
      </w:pPr>
      <w:r w:rsidRPr="00383EA0">
        <w:rPr>
          <w:rFonts w:ascii="Arial" w:eastAsia="Arial" w:hAnsi="Arial" w:cs="Arial"/>
          <w:lang w:val="en-AU"/>
        </w:rPr>
        <w:t>Senior</w:t>
      </w:r>
      <w:r w:rsidR="00383EA0" w:rsidRPr="00383EA0">
        <w:rPr>
          <w:rFonts w:ascii="Arial" w:eastAsia="Arial" w:hAnsi="Arial" w:cs="Arial"/>
          <w:lang w:val="en-AU"/>
        </w:rPr>
        <w:t xml:space="preserve">s and Volunteers Centre </w:t>
      </w:r>
    </w:p>
    <w:p w14:paraId="112349CA" w14:textId="77777777" w:rsidR="16BB7F52" w:rsidRPr="00383EA0" w:rsidRDefault="00000000" w:rsidP="00383EA0">
      <w:pPr>
        <w:numPr>
          <w:ilvl w:val="0"/>
          <w:numId w:val="1"/>
        </w:numPr>
        <w:tabs>
          <w:tab w:val="left" w:pos="567"/>
        </w:tabs>
        <w:spacing w:line="22" w:lineRule="atLeast"/>
        <w:ind w:left="567" w:hanging="567"/>
        <w:contextualSpacing/>
        <w:rPr>
          <w:rFonts w:ascii="Arial" w:hAnsi="Arial"/>
        </w:rPr>
      </w:pPr>
      <w:r w:rsidRPr="00383EA0">
        <w:rPr>
          <w:rFonts w:ascii="Arial" w:eastAsia="Arial" w:hAnsi="Arial" w:cs="Arial"/>
          <w:lang w:val="en-AU"/>
        </w:rPr>
        <w:t>Stan Moses Pavilion</w:t>
      </w:r>
    </w:p>
    <w:p w14:paraId="11D28115" w14:textId="77777777" w:rsidR="16BB7F52" w:rsidRPr="001C1525" w:rsidRDefault="00000000" w:rsidP="00383EA0">
      <w:pPr>
        <w:numPr>
          <w:ilvl w:val="0"/>
          <w:numId w:val="1"/>
        </w:numPr>
        <w:tabs>
          <w:tab w:val="left" w:pos="567"/>
        </w:tabs>
        <w:spacing w:line="22" w:lineRule="atLeast"/>
        <w:ind w:left="567" w:hanging="567"/>
        <w:contextualSpacing/>
        <w:rPr>
          <w:rFonts w:ascii="Arial" w:hAnsi="Arial"/>
        </w:rPr>
      </w:pPr>
      <w:r w:rsidRPr="001C1525">
        <w:rPr>
          <w:rFonts w:ascii="Arial" w:eastAsia="Arial" w:hAnsi="Arial" w:cs="Arial"/>
          <w:lang w:val="en-AU"/>
        </w:rPr>
        <w:t>Steel Blue Oval - Guildford Road pump building</w:t>
      </w:r>
      <w:r w:rsidR="001C1525" w:rsidRPr="001C1525">
        <w:rPr>
          <w:rFonts w:ascii="Arial" w:eastAsia="Arial" w:hAnsi="Arial" w:cs="Arial"/>
          <w:lang w:val="en-AU"/>
        </w:rPr>
        <w:t xml:space="preserve"> and</w:t>
      </w:r>
      <w:r w:rsidR="001C1525">
        <w:rPr>
          <w:rFonts w:ascii="Arial" w:eastAsia="Arial" w:hAnsi="Arial" w:cs="Arial"/>
          <w:lang w:val="en-AU"/>
        </w:rPr>
        <w:t xml:space="preserve"> </w:t>
      </w:r>
      <w:r w:rsidRPr="001C1525">
        <w:rPr>
          <w:rFonts w:ascii="Arial" w:eastAsia="Arial" w:hAnsi="Arial" w:cs="Arial"/>
          <w:lang w:val="en-AU"/>
        </w:rPr>
        <w:t>West R</w:t>
      </w:r>
      <w:r w:rsidR="00383EA0" w:rsidRPr="001C1525">
        <w:rPr>
          <w:rFonts w:ascii="Arial" w:eastAsia="Arial" w:hAnsi="Arial" w:cs="Arial"/>
          <w:lang w:val="en-AU"/>
        </w:rPr>
        <w:t>oad</w:t>
      </w:r>
      <w:r w:rsidRPr="001C1525">
        <w:rPr>
          <w:rFonts w:ascii="Arial" w:eastAsia="Arial" w:hAnsi="Arial" w:cs="Arial"/>
          <w:lang w:val="en-AU"/>
        </w:rPr>
        <w:t xml:space="preserve"> Toilets </w:t>
      </w:r>
    </w:p>
    <w:p w14:paraId="53AECD08" w14:textId="77777777" w:rsidR="16BB7F52" w:rsidRPr="00383EA0" w:rsidRDefault="00000000" w:rsidP="00383EA0">
      <w:pPr>
        <w:numPr>
          <w:ilvl w:val="0"/>
          <w:numId w:val="1"/>
        </w:numPr>
        <w:tabs>
          <w:tab w:val="left" w:pos="567"/>
        </w:tabs>
        <w:spacing w:line="22" w:lineRule="atLeast"/>
        <w:ind w:left="567" w:hanging="567"/>
        <w:contextualSpacing/>
        <w:rPr>
          <w:rFonts w:ascii="Arial" w:hAnsi="Arial"/>
        </w:rPr>
      </w:pPr>
      <w:r w:rsidRPr="00383EA0">
        <w:rPr>
          <w:rFonts w:ascii="Arial" w:eastAsia="Arial" w:hAnsi="Arial" w:cs="Arial"/>
          <w:lang w:val="en-AU"/>
        </w:rPr>
        <w:t>Success Hill Reserve Toilets</w:t>
      </w:r>
    </w:p>
    <w:p w14:paraId="73FC93E7" w14:textId="77777777" w:rsidR="00383EA0" w:rsidRDefault="00383EA0" w:rsidP="00B35741">
      <w:pPr>
        <w:tabs>
          <w:tab w:val="left" w:pos="1080"/>
          <w:tab w:val="left" w:pos="2016"/>
          <w:tab w:val="left" w:pos="2592"/>
          <w:tab w:val="left" w:pos="3168"/>
        </w:tabs>
        <w:spacing w:line="22" w:lineRule="atLeast"/>
        <w:rPr>
          <w:rFonts w:ascii="Arial" w:eastAsia="Arial" w:hAnsi="Arial" w:cs="Arial"/>
          <w:b/>
          <w:bCs/>
          <w:lang w:val="en-AU"/>
        </w:rPr>
        <w:sectPr w:rsidR="00383EA0" w:rsidSect="001C1525">
          <w:headerReference w:type="default" r:id="rId12"/>
          <w:footerReference w:type="default" r:id="rId13"/>
          <w:type w:val="continuous"/>
          <w:pgSz w:w="11909" w:h="16834" w:code="9"/>
          <w:pgMar w:top="1440" w:right="1440" w:bottom="1440" w:left="1440" w:header="567" w:footer="397" w:gutter="0"/>
          <w:pgNumType w:start="1"/>
          <w:cols w:space="720"/>
          <w:docGrid w:linePitch="326"/>
        </w:sectPr>
      </w:pPr>
    </w:p>
    <w:p w14:paraId="3BC3099E" w14:textId="77777777" w:rsidR="00E34D7D" w:rsidRPr="00383EA0" w:rsidRDefault="00E34D7D" w:rsidP="00B35741">
      <w:pPr>
        <w:tabs>
          <w:tab w:val="left" w:pos="1080"/>
          <w:tab w:val="left" w:pos="2016"/>
          <w:tab w:val="left" w:pos="2592"/>
          <w:tab w:val="left" w:pos="3168"/>
        </w:tabs>
        <w:spacing w:line="22" w:lineRule="atLeast"/>
        <w:rPr>
          <w:rFonts w:ascii="Arial" w:eastAsia="Arial" w:hAnsi="Arial" w:cs="Arial"/>
          <w:b/>
          <w:bCs/>
          <w:lang w:val="en-AU"/>
        </w:rPr>
        <w:sectPr w:rsidR="00E34D7D" w:rsidRPr="00383EA0">
          <w:headerReference w:type="default" r:id="rId14"/>
          <w:footerReference w:type="default" r:id="rId15"/>
          <w:type w:val="continuous"/>
          <w:pgSz w:w="11909" w:h="16834"/>
          <w:pgMar w:top="1440" w:right="1440" w:bottom="1440" w:left="1440" w:header="567" w:footer="397" w:gutter="0"/>
          <w:cols w:num="2" w:space="720"/>
        </w:sectPr>
      </w:pPr>
    </w:p>
    <w:p w14:paraId="4454C040" w14:textId="77777777" w:rsidR="00775FA4" w:rsidRDefault="00000000" w:rsidP="00775FA4">
      <w:pPr>
        <w:tabs>
          <w:tab w:val="left" w:pos="567"/>
        </w:tabs>
        <w:spacing w:line="22" w:lineRule="atLeast"/>
        <w:rPr>
          <w:rFonts w:ascii="Arial" w:eastAsia="Arial" w:hAnsi="Arial" w:cs="Arial"/>
          <w:lang w:val="en-AU"/>
        </w:rPr>
      </w:pPr>
      <w:r w:rsidRPr="1C3F9CE9">
        <w:rPr>
          <w:rFonts w:ascii="Arial" w:eastAsia="Arial" w:hAnsi="Arial" w:cs="Arial"/>
          <w:b/>
          <w:bCs/>
          <w:lang w:val="en-AU"/>
        </w:rPr>
        <w:lastRenderedPageBreak/>
        <w:t>Statutory Requirements</w:t>
      </w:r>
    </w:p>
    <w:p w14:paraId="02602687" w14:textId="77777777" w:rsidR="00775FA4" w:rsidRDefault="00775FA4" w:rsidP="00775FA4">
      <w:pPr>
        <w:tabs>
          <w:tab w:val="left" w:pos="567"/>
        </w:tabs>
        <w:spacing w:line="22" w:lineRule="atLeast"/>
        <w:rPr>
          <w:rFonts w:ascii="Arial" w:eastAsia="Arial" w:hAnsi="Arial" w:cs="Arial"/>
          <w:lang w:val="en-AU"/>
        </w:rPr>
      </w:pPr>
    </w:p>
    <w:p w14:paraId="3DB2C343" w14:textId="77777777" w:rsidR="00775FA4" w:rsidRDefault="00000000" w:rsidP="00775FA4">
      <w:pPr>
        <w:tabs>
          <w:tab w:val="left" w:pos="567"/>
        </w:tabs>
        <w:spacing w:line="22" w:lineRule="atLeast"/>
        <w:rPr>
          <w:rFonts w:ascii="Arial" w:eastAsia="Arial" w:hAnsi="Arial" w:cs="Arial"/>
          <w:lang w:val="en-AU"/>
        </w:rPr>
      </w:pPr>
      <w:r w:rsidRPr="1C3F9CE9">
        <w:rPr>
          <w:rFonts w:ascii="Arial" w:eastAsia="Arial" w:hAnsi="Arial" w:cs="Arial"/>
          <w:lang w:val="en-AU"/>
        </w:rPr>
        <w:t>Nil.</w:t>
      </w:r>
    </w:p>
    <w:p w14:paraId="0DF9C05B" w14:textId="77777777" w:rsidR="00775FA4" w:rsidRDefault="00775FA4" w:rsidP="00B35741">
      <w:pPr>
        <w:tabs>
          <w:tab w:val="left" w:pos="567"/>
        </w:tabs>
        <w:spacing w:line="22" w:lineRule="atLeast"/>
        <w:rPr>
          <w:rFonts w:ascii="Arial" w:eastAsia="Arial" w:hAnsi="Arial" w:cs="Arial"/>
          <w:b/>
          <w:bCs/>
          <w:lang w:val="en-AU"/>
        </w:rPr>
      </w:pPr>
    </w:p>
    <w:p w14:paraId="41551376" w14:textId="77777777" w:rsidR="0B6D9137" w:rsidRDefault="00000000" w:rsidP="00B35741">
      <w:pPr>
        <w:tabs>
          <w:tab w:val="left" w:pos="567"/>
        </w:tabs>
        <w:spacing w:line="22" w:lineRule="atLeast"/>
        <w:rPr>
          <w:rFonts w:ascii="Arial" w:eastAsia="Arial" w:hAnsi="Arial" w:cs="Arial"/>
          <w:b/>
          <w:bCs/>
          <w:lang w:val="en-AU"/>
        </w:rPr>
      </w:pPr>
      <w:r w:rsidRPr="18244078">
        <w:rPr>
          <w:rFonts w:ascii="Arial" w:eastAsia="Arial" w:hAnsi="Arial" w:cs="Arial"/>
          <w:b/>
          <w:bCs/>
          <w:lang w:val="en-AU"/>
        </w:rPr>
        <w:t>Financial Considerations</w:t>
      </w:r>
    </w:p>
    <w:p w14:paraId="77D87CBE" w14:textId="77777777" w:rsidR="4129DD48" w:rsidRDefault="4129DD48" w:rsidP="00B35741">
      <w:pPr>
        <w:tabs>
          <w:tab w:val="left" w:pos="567"/>
        </w:tabs>
        <w:spacing w:line="22" w:lineRule="atLeast"/>
        <w:rPr>
          <w:rFonts w:ascii="Arial" w:eastAsia="Arial" w:hAnsi="Arial" w:cs="Arial"/>
          <w:lang w:val="en-AU"/>
        </w:rPr>
      </w:pPr>
    </w:p>
    <w:p w14:paraId="47366DEC" w14:textId="77777777" w:rsidR="5393EEE6" w:rsidRDefault="00000000" w:rsidP="00B35741">
      <w:pPr>
        <w:tabs>
          <w:tab w:val="left" w:pos="567"/>
        </w:tabs>
        <w:spacing w:line="22" w:lineRule="atLeast"/>
        <w:rPr>
          <w:rFonts w:ascii="Arial" w:eastAsia="Arial" w:hAnsi="Arial" w:cs="Arial"/>
          <w:lang w:val="en-AU"/>
        </w:rPr>
      </w:pPr>
      <w:r w:rsidRPr="4129DD48">
        <w:rPr>
          <w:rFonts w:ascii="Arial" w:eastAsia="Arial" w:hAnsi="Arial" w:cs="Arial"/>
          <w:lang w:val="en-AU"/>
        </w:rPr>
        <w:t xml:space="preserve">The project is being undertaken using existing internal program funds, as well as </w:t>
      </w:r>
      <w:r w:rsidR="5D34ED09" w:rsidRPr="4129DD48">
        <w:rPr>
          <w:rFonts w:ascii="Arial" w:eastAsia="Arial" w:hAnsi="Arial" w:cs="Arial"/>
          <w:lang w:val="en-AU"/>
        </w:rPr>
        <w:t>artists contributing substantially to the costs of their own materials.</w:t>
      </w:r>
    </w:p>
    <w:p w14:paraId="0E23DBF7" w14:textId="77777777" w:rsidR="5600B07A" w:rsidRDefault="5600B07A" w:rsidP="00B35741">
      <w:pPr>
        <w:tabs>
          <w:tab w:val="left" w:pos="567"/>
        </w:tabs>
        <w:spacing w:line="22" w:lineRule="atLeast"/>
        <w:rPr>
          <w:rFonts w:ascii="Arial" w:eastAsia="Arial" w:hAnsi="Arial" w:cs="Arial"/>
          <w:lang w:val="en-AU"/>
        </w:rPr>
      </w:pPr>
    </w:p>
    <w:p w14:paraId="10BA556B" w14:textId="77777777" w:rsidR="0B6D9137" w:rsidRDefault="00000000" w:rsidP="00B35741">
      <w:pPr>
        <w:tabs>
          <w:tab w:val="left" w:pos="567"/>
        </w:tabs>
        <w:spacing w:line="22" w:lineRule="atLeast"/>
        <w:rPr>
          <w:rFonts w:ascii="Arial" w:eastAsia="Arial" w:hAnsi="Arial" w:cs="Arial"/>
          <w:b/>
          <w:bCs/>
          <w:lang w:val="en-AU"/>
        </w:rPr>
      </w:pPr>
      <w:r w:rsidRPr="18244078">
        <w:rPr>
          <w:rFonts w:ascii="Arial" w:eastAsia="Arial" w:hAnsi="Arial" w:cs="Arial"/>
          <w:b/>
          <w:bCs/>
          <w:lang w:val="en-AU"/>
        </w:rPr>
        <w:t>Risk Management Implications</w:t>
      </w:r>
    </w:p>
    <w:p w14:paraId="576BB6AC" w14:textId="77777777" w:rsidR="5600B07A" w:rsidRDefault="5600B07A" w:rsidP="00B35741">
      <w:pPr>
        <w:tabs>
          <w:tab w:val="left" w:pos="567"/>
        </w:tabs>
        <w:spacing w:line="22" w:lineRule="atLeast"/>
        <w:rPr>
          <w:rFonts w:ascii="Arial" w:eastAsia="Arial" w:hAnsi="Arial" w:cs="Arial"/>
          <w:lang w:val="en-AU"/>
        </w:rPr>
      </w:pPr>
    </w:p>
    <w:p w14:paraId="5A4BC54A" w14:textId="77777777" w:rsidR="5600B07A" w:rsidRDefault="00000000" w:rsidP="00B35741">
      <w:pPr>
        <w:tabs>
          <w:tab w:val="left" w:pos="567"/>
        </w:tabs>
        <w:spacing w:line="22" w:lineRule="atLeast"/>
        <w:rPr>
          <w:rFonts w:ascii="Arial" w:eastAsia="Arial" w:hAnsi="Arial" w:cs="Arial"/>
          <w:lang w:val="en-AU"/>
        </w:rPr>
      </w:pPr>
      <w:r w:rsidRPr="4129DD48">
        <w:rPr>
          <w:rFonts w:ascii="Arial" w:eastAsia="Arial" w:hAnsi="Arial" w:cs="Arial"/>
          <w:lang w:val="en-AU"/>
        </w:rPr>
        <w:t xml:space="preserve">As with any project involving art, it is often difficult to obtain consensus </w:t>
      </w:r>
      <w:r w:rsidR="18297174" w:rsidRPr="4129DD48">
        <w:rPr>
          <w:rFonts w:ascii="Arial" w:eastAsia="Arial" w:hAnsi="Arial" w:cs="Arial"/>
          <w:lang w:val="en-AU"/>
        </w:rPr>
        <w:t xml:space="preserve">about the merit or desirability of </w:t>
      </w:r>
      <w:r w:rsidR="59848C42" w:rsidRPr="4129DD48">
        <w:rPr>
          <w:rFonts w:ascii="Arial" w:eastAsia="Arial" w:hAnsi="Arial" w:cs="Arial"/>
          <w:lang w:val="en-AU"/>
        </w:rPr>
        <w:t xml:space="preserve">any </w:t>
      </w:r>
      <w:proofErr w:type="gramStart"/>
      <w:r w:rsidR="59848C42" w:rsidRPr="4129DD48">
        <w:rPr>
          <w:rFonts w:ascii="Arial" w:eastAsia="Arial" w:hAnsi="Arial" w:cs="Arial"/>
          <w:lang w:val="en-AU"/>
        </w:rPr>
        <w:t>particular piece</w:t>
      </w:r>
      <w:proofErr w:type="gramEnd"/>
      <w:r w:rsidR="59848C42" w:rsidRPr="4129DD48">
        <w:rPr>
          <w:rFonts w:ascii="Arial" w:eastAsia="Arial" w:hAnsi="Arial" w:cs="Arial"/>
          <w:lang w:val="en-AU"/>
        </w:rPr>
        <w:t xml:space="preserve">.  </w:t>
      </w:r>
      <w:r w:rsidR="712386C2" w:rsidRPr="4129DD48">
        <w:rPr>
          <w:rFonts w:ascii="Arial" w:eastAsia="Arial" w:hAnsi="Arial" w:cs="Arial"/>
          <w:lang w:val="en-AU"/>
        </w:rPr>
        <w:t>However, a</w:t>
      </w:r>
      <w:r w:rsidR="59848C42" w:rsidRPr="4129DD48">
        <w:rPr>
          <w:rFonts w:ascii="Arial" w:eastAsia="Arial" w:hAnsi="Arial" w:cs="Arial"/>
          <w:lang w:val="en-AU"/>
        </w:rPr>
        <w:t xml:space="preserve">s each piece </w:t>
      </w:r>
      <w:r w:rsidR="001D1156">
        <w:rPr>
          <w:rFonts w:ascii="Arial" w:eastAsia="Arial" w:hAnsi="Arial" w:cs="Arial"/>
          <w:lang w:val="en-AU"/>
        </w:rPr>
        <w:t xml:space="preserve">will be assessed </w:t>
      </w:r>
      <w:r w:rsidR="59848C42" w:rsidRPr="4129DD48">
        <w:rPr>
          <w:rFonts w:ascii="Arial" w:eastAsia="Arial" w:hAnsi="Arial" w:cs="Arial"/>
          <w:lang w:val="en-AU"/>
        </w:rPr>
        <w:t>by staff for suitability</w:t>
      </w:r>
      <w:r w:rsidR="001D1156">
        <w:rPr>
          <w:rFonts w:ascii="Arial" w:eastAsia="Arial" w:hAnsi="Arial" w:cs="Arial"/>
          <w:lang w:val="en-AU"/>
        </w:rPr>
        <w:t>,</w:t>
      </w:r>
      <w:r w:rsidR="59848C42" w:rsidRPr="4129DD48">
        <w:rPr>
          <w:rFonts w:ascii="Arial" w:eastAsia="Arial" w:hAnsi="Arial" w:cs="Arial"/>
          <w:lang w:val="en-AU"/>
        </w:rPr>
        <w:t xml:space="preserve"> </w:t>
      </w:r>
      <w:r w:rsidR="00147DEC" w:rsidRPr="4129DD48">
        <w:rPr>
          <w:rFonts w:ascii="Arial" w:eastAsia="Arial" w:hAnsi="Arial" w:cs="Arial"/>
          <w:lang w:val="en-AU"/>
        </w:rPr>
        <w:t>it is unlikely that community members would find any of the artwork offensive</w:t>
      </w:r>
      <w:r w:rsidR="49A09A4D" w:rsidRPr="4129DD48">
        <w:rPr>
          <w:rFonts w:ascii="Arial" w:eastAsia="Arial" w:hAnsi="Arial" w:cs="Arial"/>
          <w:lang w:val="en-AU"/>
        </w:rPr>
        <w:t>.</w:t>
      </w:r>
    </w:p>
    <w:p w14:paraId="27DC9BCC" w14:textId="77777777" w:rsidR="00D559D9" w:rsidRDefault="00D559D9" w:rsidP="00B35741">
      <w:pPr>
        <w:tabs>
          <w:tab w:val="left" w:pos="567"/>
        </w:tabs>
        <w:spacing w:line="22" w:lineRule="atLeast"/>
        <w:rPr>
          <w:rFonts w:ascii="Arial" w:eastAsia="Arial" w:hAnsi="Arial" w:cs="Arial"/>
          <w:lang w:val="en-AU"/>
        </w:rPr>
      </w:pPr>
    </w:p>
    <w:p w14:paraId="5551BADF" w14:textId="77777777" w:rsidR="5600B07A" w:rsidRDefault="00000000" w:rsidP="00B35741">
      <w:pPr>
        <w:tabs>
          <w:tab w:val="left" w:pos="567"/>
        </w:tabs>
        <w:spacing w:line="22" w:lineRule="atLeast"/>
        <w:rPr>
          <w:rFonts w:ascii="Arial" w:eastAsia="Arial" w:hAnsi="Arial" w:cs="Arial"/>
          <w:lang w:val="en-AU"/>
        </w:rPr>
      </w:pPr>
      <w:r w:rsidRPr="4129DD48">
        <w:rPr>
          <w:rFonts w:ascii="Arial" w:eastAsia="Arial" w:hAnsi="Arial" w:cs="Arial"/>
          <w:lang w:val="en-AU"/>
        </w:rPr>
        <w:t>Public artwork, like other elements in public spaces, ca</w:t>
      </w:r>
      <w:r w:rsidR="26B2A8AF" w:rsidRPr="4129DD48">
        <w:rPr>
          <w:rFonts w:ascii="Arial" w:eastAsia="Arial" w:hAnsi="Arial" w:cs="Arial"/>
          <w:lang w:val="en-AU"/>
        </w:rPr>
        <w:t xml:space="preserve">n be the target of graffiti vandalism.  </w:t>
      </w:r>
      <w:proofErr w:type="gramStart"/>
      <w:r w:rsidR="26B2A8AF" w:rsidRPr="4129DD48">
        <w:rPr>
          <w:rFonts w:ascii="Arial" w:eastAsia="Arial" w:hAnsi="Arial" w:cs="Arial"/>
          <w:lang w:val="en-AU"/>
        </w:rPr>
        <w:t>In the event that</w:t>
      </w:r>
      <w:proofErr w:type="gramEnd"/>
      <w:r w:rsidR="26B2A8AF" w:rsidRPr="4129DD48">
        <w:rPr>
          <w:rFonts w:ascii="Arial" w:eastAsia="Arial" w:hAnsi="Arial" w:cs="Arial"/>
          <w:lang w:val="en-AU"/>
        </w:rPr>
        <w:t xml:space="preserve"> an art board is the target of vandalism</w:t>
      </w:r>
      <w:r w:rsidR="34B0A50C" w:rsidRPr="4129DD48">
        <w:rPr>
          <w:rFonts w:ascii="Arial" w:eastAsia="Arial" w:hAnsi="Arial" w:cs="Arial"/>
          <w:lang w:val="en-AU"/>
        </w:rPr>
        <w:t xml:space="preserve"> using paints or pens, the anti-graffiti coating </w:t>
      </w:r>
      <w:r w:rsidR="61A72D19" w:rsidRPr="4129DD48">
        <w:rPr>
          <w:rFonts w:ascii="Arial" w:eastAsia="Arial" w:hAnsi="Arial" w:cs="Arial"/>
          <w:lang w:val="en-AU"/>
        </w:rPr>
        <w:t>ensures easy remediation in most cases.</w:t>
      </w:r>
    </w:p>
    <w:p w14:paraId="3B7AEE14" w14:textId="77777777" w:rsidR="00775FA4" w:rsidRDefault="00775FA4" w:rsidP="00B35741">
      <w:pPr>
        <w:tabs>
          <w:tab w:val="left" w:pos="567"/>
        </w:tabs>
        <w:spacing w:line="22" w:lineRule="atLeast"/>
        <w:rPr>
          <w:rFonts w:ascii="Arial" w:eastAsia="Arial" w:hAnsi="Arial" w:cs="Arial"/>
          <w:b/>
          <w:bCs/>
          <w:u w:val="single"/>
          <w:lang w:val="en-AU"/>
        </w:rPr>
      </w:pPr>
    </w:p>
    <w:p w14:paraId="760C52C6" w14:textId="77777777" w:rsidR="35EF7399" w:rsidRPr="00BC699A" w:rsidRDefault="00000000" w:rsidP="00B35741">
      <w:pPr>
        <w:tabs>
          <w:tab w:val="left" w:pos="567"/>
        </w:tabs>
        <w:spacing w:line="22" w:lineRule="atLeast"/>
        <w:rPr>
          <w:rFonts w:ascii="Arial" w:eastAsia="Arial" w:hAnsi="Arial" w:cs="Arial"/>
          <w:b/>
          <w:bCs/>
          <w:u w:val="single"/>
          <w:lang w:val="en-AU"/>
        </w:rPr>
      </w:pPr>
      <w:r w:rsidRPr="00BC699A">
        <w:rPr>
          <w:rFonts w:ascii="Arial" w:eastAsia="Arial" w:hAnsi="Arial" w:cs="Arial"/>
          <w:b/>
          <w:bCs/>
          <w:u w:val="single"/>
          <w:lang w:val="en-AU"/>
        </w:rPr>
        <w:t>Officer Recommendation – Item 8.1</w:t>
      </w:r>
    </w:p>
    <w:p w14:paraId="51D06A25" w14:textId="77777777" w:rsidR="35EF7399" w:rsidRPr="00BC699A" w:rsidRDefault="35EF7399" w:rsidP="00B35741">
      <w:pPr>
        <w:tabs>
          <w:tab w:val="left" w:pos="567"/>
        </w:tabs>
        <w:spacing w:line="22" w:lineRule="atLeast"/>
        <w:rPr>
          <w:rFonts w:ascii="Arial" w:eastAsia="Arial" w:hAnsi="Arial" w:cs="Arial"/>
          <w:vanish/>
          <w:color w:val="FF0000"/>
          <w:sz w:val="16"/>
          <w:szCs w:val="16"/>
          <w:lang w:val="en-AU"/>
        </w:rPr>
      </w:pPr>
    </w:p>
    <w:p w14:paraId="4384DCCA" w14:textId="77777777" w:rsidR="35EF7399" w:rsidRPr="00BC699A" w:rsidRDefault="00000000" w:rsidP="00B35741">
      <w:pPr>
        <w:tabs>
          <w:tab w:val="left" w:pos="567"/>
        </w:tabs>
        <w:spacing w:line="22" w:lineRule="atLeast"/>
        <w:rPr>
          <w:rFonts w:ascii="Arial" w:eastAsia="Arial" w:hAnsi="Arial" w:cs="Arial"/>
          <w:lang w:val="en-AU"/>
        </w:rPr>
      </w:pPr>
      <w:r w:rsidRPr="00BC699A">
        <w:rPr>
          <w:rFonts w:ascii="Arial" w:eastAsia="Arial" w:hAnsi="Arial" w:cs="Arial"/>
          <w:lang w:val="en-AU"/>
        </w:rPr>
        <w:t xml:space="preserve"> </w:t>
      </w:r>
    </w:p>
    <w:p w14:paraId="5B1718EF" w14:textId="77777777" w:rsidR="35EF7399" w:rsidRPr="00BC699A" w:rsidRDefault="00000000" w:rsidP="00B35741">
      <w:pPr>
        <w:tabs>
          <w:tab w:val="left" w:pos="567"/>
        </w:tabs>
        <w:spacing w:line="22" w:lineRule="atLeast"/>
        <w:rPr>
          <w:rFonts w:ascii="Arial" w:eastAsia="Arial" w:hAnsi="Arial" w:cs="Arial"/>
          <w:lang w:val="en-AU"/>
        </w:rPr>
      </w:pPr>
      <w:r w:rsidRPr="335CEBE5">
        <w:rPr>
          <w:rFonts w:ascii="Arial" w:eastAsia="Arial" w:hAnsi="Arial" w:cs="Arial"/>
          <w:lang w:val="en-AU"/>
        </w:rPr>
        <w:t xml:space="preserve">That </w:t>
      </w:r>
      <w:r w:rsidR="403B287C" w:rsidRPr="335CEBE5">
        <w:rPr>
          <w:rFonts w:ascii="Arial" w:eastAsia="Arial" w:hAnsi="Arial" w:cs="Arial"/>
          <w:lang w:val="en-AU"/>
        </w:rPr>
        <w:t xml:space="preserve">the Committee recommends that </w:t>
      </w:r>
      <w:r w:rsidR="6573AED4" w:rsidRPr="335CEBE5">
        <w:rPr>
          <w:rFonts w:ascii="Arial" w:eastAsia="Arial" w:hAnsi="Arial" w:cs="Arial"/>
          <w:lang w:val="en-AU"/>
        </w:rPr>
        <w:t xml:space="preserve">Council </w:t>
      </w:r>
      <w:r w:rsidR="001D1156">
        <w:rPr>
          <w:rFonts w:ascii="Arial" w:eastAsia="Arial" w:hAnsi="Arial" w:cs="Arial"/>
          <w:lang w:val="en-AU"/>
        </w:rPr>
        <w:t xml:space="preserve">endorses the </w:t>
      </w:r>
      <w:r w:rsidR="67ACF3BF" w:rsidRPr="335CEBE5">
        <w:rPr>
          <w:rFonts w:ascii="Arial" w:eastAsia="Arial" w:hAnsi="Arial" w:cs="Arial"/>
          <w:lang w:val="en-AU"/>
        </w:rPr>
        <w:t>proposed locations</w:t>
      </w:r>
      <w:r w:rsidR="6573AED4" w:rsidRPr="335CEBE5">
        <w:rPr>
          <w:rFonts w:ascii="Arial" w:eastAsia="Arial" w:hAnsi="Arial" w:cs="Arial"/>
          <w:lang w:val="en-AU"/>
        </w:rPr>
        <w:t xml:space="preserve"> </w:t>
      </w:r>
      <w:r w:rsidR="14AC08B9" w:rsidRPr="335CEBE5">
        <w:rPr>
          <w:rFonts w:ascii="Arial" w:eastAsia="Arial" w:hAnsi="Arial" w:cs="Arial"/>
          <w:lang w:val="en-AU"/>
        </w:rPr>
        <w:t xml:space="preserve">for the </w:t>
      </w:r>
      <w:r w:rsidR="6573AED4" w:rsidRPr="335CEBE5">
        <w:rPr>
          <w:rFonts w:ascii="Arial" w:eastAsia="Arial" w:hAnsi="Arial" w:cs="Arial"/>
          <w:lang w:val="en-AU"/>
        </w:rPr>
        <w:t>install</w:t>
      </w:r>
      <w:r w:rsidR="29007CF3" w:rsidRPr="335CEBE5">
        <w:rPr>
          <w:rFonts w:ascii="Arial" w:eastAsia="Arial" w:hAnsi="Arial" w:cs="Arial"/>
          <w:lang w:val="en-AU"/>
        </w:rPr>
        <w:t xml:space="preserve">ation of Youth Art </w:t>
      </w:r>
      <w:r w:rsidR="00461EDF">
        <w:rPr>
          <w:rFonts w:ascii="Arial" w:eastAsia="Arial" w:hAnsi="Arial" w:cs="Arial"/>
          <w:lang w:val="en-AU"/>
        </w:rPr>
        <w:t>p</w:t>
      </w:r>
      <w:r w:rsidR="29007CF3" w:rsidRPr="335CEBE5">
        <w:rPr>
          <w:rFonts w:ascii="Arial" w:eastAsia="Arial" w:hAnsi="Arial" w:cs="Arial"/>
          <w:lang w:val="en-AU"/>
        </w:rPr>
        <w:t>ieces</w:t>
      </w:r>
      <w:r w:rsidR="00B11D5E">
        <w:rPr>
          <w:rFonts w:ascii="Arial" w:eastAsia="Arial" w:hAnsi="Arial" w:cs="Arial"/>
          <w:lang w:val="en-AU"/>
        </w:rPr>
        <w:t xml:space="preserve"> as part of the current B</w:t>
      </w:r>
      <w:r w:rsidR="00C86D0B">
        <w:rPr>
          <w:rFonts w:ascii="Arial" w:eastAsia="Arial" w:hAnsi="Arial" w:cs="Arial"/>
          <w:lang w:val="en-AU"/>
        </w:rPr>
        <w:t>assendean Gallery project.</w:t>
      </w:r>
    </w:p>
    <w:p w14:paraId="202463B7" w14:textId="77777777" w:rsidR="35EF7399" w:rsidRPr="00BC699A" w:rsidRDefault="00000000" w:rsidP="00550245">
      <w:pPr>
        <w:tabs>
          <w:tab w:val="left" w:pos="567"/>
        </w:tabs>
        <w:spacing w:line="257" w:lineRule="auto"/>
        <w:rPr>
          <w:rFonts w:ascii="Arial" w:eastAsia="Arial" w:hAnsi="Arial" w:cs="Arial"/>
          <w:lang w:val="en-AU"/>
        </w:rPr>
      </w:pPr>
      <w:r w:rsidRPr="00BC699A">
        <w:rPr>
          <w:rFonts w:ascii="Arial" w:eastAsia="Arial" w:hAnsi="Arial" w:cs="Arial"/>
          <w:lang w:val="en-AU"/>
        </w:rPr>
        <w:t xml:space="preserve"> </w:t>
      </w:r>
    </w:p>
    <w:p w14:paraId="2F12239F" w14:textId="77777777" w:rsidR="35EF7399" w:rsidRPr="00BC699A" w:rsidRDefault="35EF7399" w:rsidP="00550245">
      <w:pPr>
        <w:tabs>
          <w:tab w:val="left" w:pos="567"/>
        </w:tabs>
        <w:spacing w:line="257" w:lineRule="auto"/>
        <w:rPr>
          <w:rFonts w:ascii="Arial" w:eastAsia="Arial" w:hAnsi="Arial" w:cs="Arial"/>
          <w:vanish/>
          <w:color w:val="FF0000"/>
          <w:sz w:val="16"/>
          <w:szCs w:val="16"/>
          <w:lang w:val="en-AU"/>
        </w:rPr>
      </w:pPr>
    </w:p>
    <w:p w14:paraId="65ED50D1" w14:textId="77777777" w:rsidR="00A77B3E" w:rsidRDefault="00000000">
      <w:pPr>
        <w:tabs>
          <w:tab w:val="left" w:pos="360"/>
          <w:tab w:val="left" w:pos="400"/>
        </w:tabs>
        <w:ind w:left="400" w:hanging="400"/>
        <w:rPr>
          <w:rFonts w:ascii="Arial" w:eastAsia="Arial" w:hAnsi="Arial" w:cs="Arial"/>
          <w:color w:val="FFFFFF"/>
          <w:sz w:val="4"/>
        </w:rPr>
      </w:pPr>
      <w:r>
        <w:rPr>
          <w:rFonts w:ascii="Arial" w:eastAsia="Arial" w:hAnsi="Arial" w:cs="Arial"/>
          <w:color w:val="FFFFFF"/>
          <w:sz w:val="4"/>
        </w:rPr>
        <w:br w:type="page"/>
      </w:r>
      <w:r>
        <w:rPr>
          <w:rFonts w:ascii="Arial" w:eastAsia="Arial" w:hAnsi="Arial" w:cs="Arial"/>
          <w:color w:val="000000"/>
        </w:rPr>
        <w:lastRenderedPageBreak/>
        <w:fldChar w:fldCharType="begin"/>
      </w:r>
      <w:r>
        <w:rPr>
          <w:rFonts w:ascii="Arial" w:eastAsia="Arial" w:hAnsi="Arial" w:cs="Arial"/>
          <w:color w:val="000000"/>
        </w:rPr>
        <w:instrText xml:space="preserve">TC </w:instrText>
      </w:r>
      <w:bookmarkStart w:id="18" w:name="_Toc256000141"/>
      <w:r>
        <w:rPr>
          <w:rFonts w:ascii="Arial" w:eastAsia="Arial" w:hAnsi="Arial" w:cs="Arial"/>
          <w:color w:val="000000"/>
        </w:rPr>
        <w:instrText>"8.2</w:instrText>
      </w:r>
      <w:r>
        <w:rPr>
          <w:rFonts w:ascii="Arial" w:eastAsia="Arial" w:hAnsi="Arial" w:cs="Arial"/>
          <w:color w:val="000000"/>
        </w:rPr>
        <w:tab/>
        <w:instrText>Bassendean Markets"</w:instrText>
      </w:r>
      <w:bookmarkEnd w:id="18"/>
      <w:r>
        <w:rPr>
          <w:rFonts w:ascii="Arial" w:eastAsia="Arial" w:hAnsi="Arial" w:cs="Arial"/>
          <w:color w:val="000000"/>
        </w:rPr>
        <w:instrText xml:space="preserve"> \f \l 2</w:instrText>
      </w:r>
      <w:r>
        <w:rPr>
          <w:rFonts w:ascii="Arial" w:eastAsia="Arial" w:hAnsi="Arial" w:cs="Arial"/>
          <w:color w:val="000000"/>
        </w:rPr>
        <w:fldChar w:fldCharType="end"/>
      </w:r>
      <w:bookmarkStart w:id="19" w:name="8.2__Bassendean_Markets"/>
      <w:r>
        <w:rPr>
          <w:rFonts w:ascii="Arial" w:eastAsia="Arial" w:hAnsi="Arial" w:cs="Arial"/>
          <w:color w:val="FFFFFF"/>
          <w:sz w:val="4"/>
        </w:rPr>
        <w:t>8.2</w:t>
      </w:r>
      <w:r>
        <w:rPr>
          <w:rFonts w:ascii="Arial" w:eastAsia="Arial" w:hAnsi="Arial" w:cs="Arial"/>
          <w:color w:val="FFFFFF"/>
          <w:sz w:val="4"/>
        </w:rPr>
        <w:tab/>
      </w:r>
      <w:r>
        <w:rPr>
          <w:rFonts w:ascii="Arial" w:eastAsia="Arial" w:hAnsi="Arial" w:cs="Arial"/>
          <w:color w:val="FFFFFF"/>
          <w:sz w:val="4"/>
        </w:rPr>
        <w:tab/>
        <w:t>Bassendean Markets</w:t>
      </w:r>
    </w:p>
    <w:tbl>
      <w:tblPr>
        <w:tblStyle w:val="TableGrid1"/>
        <w:tblW w:w="0" w:type="auto"/>
        <w:tblLayout w:type="fixed"/>
        <w:tblLook w:val="06A0" w:firstRow="1" w:lastRow="0" w:firstColumn="1" w:lastColumn="0" w:noHBand="1" w:noVBand="1"/>
      </w:tblPr>
      <w:tblGrid>
        <w:gridCol w:w="930"/>
        <w:gridCol w:w="1845"/>
        <w:gridCol w:w="6240"/>
      </w:tblGrid>
      <w:tr w:rsidR="000456FB" w14:paraId="06A3CD15" w14:textId="77777777" w:rsidTr="5EE1CAA9">
        <w:tc>
          <w:tcPr>
            <w:tcW w:w="930" w:type="dxa"/>
            <w:tcBorders>
              <w:top w:val="single" w:sz="6" w:space="0" w:color="007D69"/>
              <w:left w:val="single" w:sz="6" w:space="0" w:color="007D69"/>
              <w:bottom w:val="single" w:sz="6" w:space="0" w:color="007D69"/>
              <w:right w:val="single" w:sz="4" w:space="0" w:color="FFFFFF"/>
            </w:tcBorders>
          </w:tcPr>
          <w:bookmarkEnd w:id="19"/>
          <w:p w14:paraId="5C425BC2" w14:textId="77777777" w:rsidR="4D991CB4" w:rsidRDefault="00000000" w:rsidP="5EE1CAA9">
            <w:pPr>
              <w:tabs>
                <w:tab w:val="left" w:pos="1080"/>
                <w:tab w:val="left" w:pos="2016"/>
                <w:tab w:val="left" w:pos="2592"/>
                <w:tab w:val="left" w:pos="3168"/>
              </w:tabs>
              <w:spacing w:before="60" w:after="60" w:line="259" w:lineRule="auto"/>
              <w:rPr>
                <w:rFonts w:ascii="Arial" w:eastAsia="Arial" w:hAnsi="Arial" w:cs="Arial"/>
                <w:color w:val="007D69"/>
              </w:rPr>
            </w:pPr>
            <w:r w:rsidRPr="5EE1CAA9">
              <w:rPr>
                <w:rFonts w:ascii="Arial" w:eastAsia="Arial" w:hAnsi="Arial" w:cs="Arial"/>
                <w:b/>
                <w:bCs/>
                <w:color w:val="007D69"/>
                <w:lang w:val="en-US"/>
              </w:rPr>
              <w:t>8.2</w:t>
            </w:r>
          </w:p>
        </w:tc>
        <w:tc>
          <w:tcPr>
            <w:tcW w:w="8085" w:type="dxa"/>
            <w:gridSpan w:val="2"/>
            <w:tcBorders>
              <w:top w:val="single" w:sz="6" w:space="0" w:color="007D69"/>
              <w:left w:val="single" w:sz="4" w:space="0" w:color="FFFFFF"/>
              <w:bottom w:val="single" w:sz="6" w:space="0" w:color="007D69"/>
              <w:right w:val="single" w:sz="6" w:space="0" w:color="007D69"/>
            </w:tcBorders>
          </w:tcPr>
          <w:p w14:paraId="78C708A6" w14:textId="77777777" w:rsidR="4D991CB4" w:rsidRDefault="00000000" w:rsidP="53F4BE7D">
            <w:pPr>
              <w:tabs>
                <w:tab w:val="left" w:pos="1080"/>
                <w:tab w:val="left" w:pos="2016"/>
                <w:tab w:val="left" w:pos="2592"/>
                <w:tab w:val="left" w:pos="3168"/>
              </w:tabs>
              <w:spacing w:before="60" w:after="60" w:line="257" w:lineRule="auto"/>
              <w:rPr>
                <w:rFonts w:ascii="Arial" w:eastAsia="Arial" w:hAnsi="Arial" w:cs="Arial"/>
                <w:color w:val="007D69"/>
              </w:rPr>
            </w:pPr>
            <w:r w:rsidRPr="53F4BE7D">
              <w:rPr>
                <w:rFonts w:ascii="Arial" w:eastAsia="Arial" w:hAnsi="Arial" w:cs="Arial"/>
                <w:b/>
                <w:bCs/>
                <w:color w:val="007D69"/>
                <w:lang w:val="en-US"/>
              </w:rPr>
              <w:t>Bassendean Markets</w:t>
            </w:r>
          </w:p>
        </w:tc>
      </w:tr>
      <w:tr w:rsidR="000456FB" w14:paraId="105AD283" w14:textId="77777777" w:rsidTr="5EE1CAA9">
        <w:tblPrEx>
          <w:tblBorders>
            <w:top w:val="single" w:sz="4" w:space="0" w:color="007D69"/>
            <w:left w:val="single" w:sz="4" w:space="0" w:color="007D69"/>
            <w:bottom w:val="single" w:sz="4" w:space="0" w:color="007D69"/>
            <w:right w:val="single" w:sz="4" w:space="0" w:color="007D69"/>
            <w:insideH w:val="single" w:sz="4" w:space="0" w:color="007D69"/>
            <w:insideV w:val="single" w:sz="4" w:space="0" w:color="007D69"/>
          </w:tblBorders>
          <w:tblLook w:val="04A0" w:firstRow="1" w:lastRow="0" w:firstColumn="1" w:lastColumn="0" w:noHBand="0" w:noVBand="1"/>
        </w:tblPrEx>
        <w:tc>
          <w:tcPr>
            <w:tcW w:w="2775" w:type="dxa"/>
            <w:gridSpan w:val="2"/>
            <w:tcBorders>
              <w:top w:val="single" w:sz="4" w:space="0" w:color="007D69"/>
              <w:left w:val="single" w:sz="4" w:space="0" w:color="007D69"/>
              <w:bottom w:val="single" w:sz="4" w:space="0" w:color="007D69"/>
              <w:right w:val="single" w:sz="4" w:space="0" w:color="007D69"/>
            </w:tcBorders>
          </w:tcPr>
          <w:p w14:paraId="54FF4D02" w14:textId="77777777" w:rsidR="35EF7399" w:rsidRPr="004C4E16" w:rsidRDefault="00000000" w:rsidP="00DA026D">
            <w:pPr>
              <w:tabs>
                <w:tab w:val="left" w:pos="1080"/>
                <w:tab w:val="left" w:pos="2016"/>
                <w:tab w:val="left" w:pos="2592"/>
                <w:tab w:val="left" w:pos="3168"/>
              </w:tabs>
              <w:spacing w:before="60" w:after="60"/>
              <w:rPr>
                <w:rFonts w:ascii="Arial" w:eastAsia="Arial" w:hAnsi="Arial" w:cs="Arial"/>
                <w:b/>
                <w:bCs/>
                <w:lang w:val="en-US"/>
              </w:rPr>
            </w:pPr>
            <w:r w:rsidRPr="004C4E16">
              <w:rPr>
                <w:rFonts w:ascii="Arial" w:eastAsia="Arial" w:hAnsi="Arial" w:cs="Arial"/>
                <w:b/>
                <w:bCs/>
                <w:lang w:val="en-US"/>
              </w:rPr>
              <w:t>Attachments</w:t>
            </w:r>
          </w:p>
        </w:tc>
        <w:tc>
          <w:tcPr>
            <w:tcW w:w="6240" w:type="dxa"/>
            <w:tcBorders>
              <w:top w:val="single" w:sz="4" w:space="0" w:color="007D69"/>
              <w:left w:val="single" w:sz="4" w:space="0" w:color="007D69"/>
              <w:bottom w:val="single" w:sz="4" w:space="0" w:color="007D69"/>
              <w:right w:val="single" w:sz="4" w:space="0" w:color="007D69"/>
            </w:tcBorders>
          </w:tcPr>
          <w:p w14:paraId="613A3046" w14:textId="77777777" w:rsidR="35EF7399" w:rsidRDefault="00000000" w:rsidP="00DA026D">
            <w:pPr>
              <w:tabs>
                <w:tab w:val="left" w:pos="1080"/>
                <w:tab w:val="left" w:pos="2016"/>
                <w:tab w:val="left" w:pos="2592"/>
                <w:tab w:val="left" w:pos="3168"/>
              </w:tabs>
              <w:spacing w:before="60" w:after="60"/>
              <w:rPr>
                <w:rFonts w:ascii="Arial" w:eastAsia="Arial" w:hAnsi="Arial" w:cs="Arial"/>
                <w:lang w:val="en-US"/>
              </w:rPr>
            </w:pPr>
            <w:r>
              <w:rPr>
                <w:rFonts w:ascii="Arial" w:eastAsia="Arial" w:hAnsi="Arial" w:cs="Arial"/>
                <w:color w:val="000000"/>
              </w:rPr>
              <w:t>Nil</w:t>
            </w:r>
          </w:p>
        </w:tc>
      </w:tr>
    </w:tbl>
    <w:p w14:paraId="074AA058" w14:textId="77777777" w:rsidR="35EF7399" w:rsidRDefault="35EF7399" w:rsidP="380F69C8">
      <w:pPr>
        <w:tabs>
          <w:tab w:val="left" w:pos="1080"/>
          <w:tab w:val="left" w:pos="2016"/>
          <w:tab w:val="left" w:pos="2592"/>
          <w:tab w:val="left" w:pos="3168"/>
        </w:tabs>
        <w:spacing w:line="257" w:lineRule="auto"/>
        <w:rPr>
          <w:rFonts w:ascii="Arial" w:eastAsia="Arial" w:hAnsi="Arial" w:cs="Arial"/>
        </w:rPr>
      </w:pPr>
    </w:p>
    <w:p w14:paraId="54F5FEA6" w14:textId="77777777" w:rsidR="1037D96A" w:rsidRPr="00ED3631" w:rsidRDefault="00000000" w:rsidP="0057222A">
      <w:pPr>
        <w:tabs>
          <w:tab w:val="left" w:pos="1080"/>
          <w:tab w:val="left" w:pos="2016"/>
          <w:tab w:val="left" w:pos="2592"/>
          <w:tab w:val="left" w:pos="3168"/>
        </w:tabs>
        <w:spacing w:line="257" w:lineRule="auto"/>
        <w:rPr>
          <w:rFonts w:ascii="Arial" w:eastAsia="Arial" w:hAnsi="Arial" w:cs="Arial"/>
          <w:b/>
          <w:bCs/>
        </w:rPr>
      </w:pPr>
      <w:r w:rsidRPr="00ED3631">
        <w:rPr>
          <w:rFonts w:ascii="Arial" w:eastAsia="Arial" w:hAnsi="Arial" w:cs="Arial"/>
          <w:b/>
          <w:bCs/>
        </w:rPr>
        <w:t>Purpose</w:t>
      </w:r>
    </w:p>
    <w:p w14:paraId="7C37065C" w14:textId="77777777" w:rsidR="5EE1CAA9" w:rsidRPr="00ED3631" w:rsidRDefault="5EE1CAA9" w:rsidP="0057222A">
      <w:pPr>
        <w:tabs>
          <w:tab w:val="left" w:pos="1080"/>
          <w:tab w:val="left" w:pos="2016"/>
          <w:tab w:val="left" w:pos="2592"/>
          <w:tab w:val="left" w:pos="3168"/>
        </w:tabs>
        <w:spacing w:line="257" w:lineRule="auto"/>
        <w:rPr>
          <w:rFonts w:ascii="Arial" w:eastAsia="Arial" w:hAnsi="Arial" w:cs="Arial"/>
          <w:color w:val="000000" w:themeColor="text1"/>
        </w:rPr>
      </w:pPr>
    </w:p>
    <w:p w14:paraId="65FBF261" w14:textId="77777777" w:rsidR="7D5D6837" w:rsidRDefault="00000000" w:rsidP="1E46157C">
      <w:pPr>
        <w:tabs>
          <w:tab w:val="left" w:pos="1080"/>
          <w:tab w:val="left" w:pos="2016"/>
          <w:tab w:val="left" w:pos="2592"/>
          <w:tab w:val="left" w:pos="3168"/>
        </w:tabs>
        <w:spacing w:line="259" w:lineRule="auto"/>
        <w:rPr>
          <w:rFonts w:ascii="Arial" w:eastAsia="Arial" w:hAnsi="Arial" w:cs="Arial"/>
          <w:color w:val="000000" w:themeColor="text1"/>
        </w:rPr>
      </w:pPr>
      <w:r w:rsidRPr="1E46157C">
        <w:rPr>
          <w:rFonts w:ascii="Arial" w:eastAsia="Arial" w:hAnsi="Arial" w:cs="Arial"/>
          <w:color w:val="000000" w:themeColor="text1"/>
        </w:rPr>
        <w:t xml:space="preserve">The purpose of this report is </w:t>
      </w:r>
      <w:r w:rsidR="0057A78B" w:rsidRPr="1E46157C">
        <w:rPr>
          <w:rFonts w:ascii="Arial" w:eastAsia="Arial" w:hAnsi="Arial" w:cs="Arial"/>
          <w:color w:val="000000" w:themeColor="text1"/>
        </w:rPr>
        <w:t xml:space="preserve">for the Committee to consider </w:t>
      </w:r>
      <w:r w:rsidRPr="1E46157C">
        <w:rPr>
          <w:rFonts w:ascii="Arial" w:eastAsia="Arial" w:hAnsi="Arial" w:cs="Arial"/>
          <w:color w:val="000000" w:themeColor="text1"/>
        </w:rPr>
        <w:t>the arrangements for staging of the Bassendean Markets.</w:t>
      </w:r>
    </w:p>
    <w:p w14:paraId="0D8E4FEE" w14:textId="77777777" w:rsidR="2B1A9F25" w:rsidRPr="00ED3631" w:rsidRDefault="2B1A9F25" w:rsidP="0057222A">
      <w:pPr>
        <w:tabs>
          <w:tab w:val="left" w:pos="1080"/>
          <w:tab w:val="left" w:pos="2016"/>
          <w:tab w:val="left" w:pos="2592"/>
          <w:tab w:val="left" w:pos="3168"/>
        </w:tabs>
        <w:spacing w:line="257" w:lineRule="auto"/>
        <w:rPr>
          <w:rFonts w:ascii="Arial" w:eastAsia="Arial" w:hAnsi="Arial" w:cs="Arial"/>
          <w:color w:val="000000" w:themeColor="text1"/>
          <w:highlight w:val="yellow"/>
        </w:rPr>
      </w:pPr>
    </w:p>
    <w:p w14:paraId="279D0506" w14:textId="77777777" w:rsidR="2B1A9F25" w:rsidRPr="00ED3631" w:rsidRDefault="00000000" w:rsidP="0057222A">
      <w:pPr>
        <w:tabs>
          <w:tab w:val="left" w:pos="1080"/>
          <w:tab w:val="left" w:pos="2016"/>
          <w:tab w:val="left" w:pos="2592"/>
          <w:tab w:val="left" w:pos="3168"/>
        </w:tabs>
        <w:spacing w:line="257" w:lineRule="auto"/>
        <w:rPr>
          <w:rFonts w:ascii="Arial" w:eastAsia="Arial" w:hAnsi="Arial" w:cs="Arial"/>
          <w:b/>
          <w:bCs/>
          <w:color w:val="000000" w:themeColor="text1"/>
        </w:rPr>
      </w:pPr>
      <w:r w:rsidRPr="00ED3631">
        <w:rPr>
          <w:rFonts w:ascii="Arial" w:eastAsia="Arial" w:hAnsi="Arial" w:cs="Arial"/>
          <w:b/>
          <w:bCs/>
          <w:color w:val="000000" w:themeColor="text1"/>
        </w:rPr>
        <w:t>Background</w:t>
      </w:r>
    </w:p>
    <w:p w14:paraId="4DD68D6C" w14:textId="77777777" w:rsidR="5EE1CAA9" w:rsidRPr="00ED3631" w:rsidRDefault="5EE1CAA9" w:rsidP="0057222A">
      <w:pPr>
        <w:tabs>
          <w:tab w:val="left" w:pos="1080"/>
          <w:tab w:val="left" w:pos="2016"/>
          <w:tab w:val="left" w:pos="2592"/>
          <w:tab w:val="left" w:pos="3168"/>
        </w:tabs>
        <w:spacing w:line="257" w:lineRule="auto"/>
        <w:rPr>
          <w:rFonts w:ascii="Arial" w:eastAsia="Arial" w:hAnsi="Arial" w:cs="Arial"/>
          <w:color w:val="000000" w:themeColor="text1"/>
          <w:highlight w:val="yellow"/>
        </w:rPr>
      </w:pPr>
    </w:p>
    <w:p w14:paraId="3AFC44B2" w14:textId="77777777" w:rsidR="5540E082" w:rsidRPr="00ED3631" w:rsidRDefault="00000000" w:rsidP="0057222A">
      <w:pPr>
        <w:tabs>
          <w:tab w:val="left" w:pos="1080"/>
          <w:tab w:val="left" w:pos="2016"/>
          <w:tab w:val="left" w:pos="2592"/>
          <w:tab w:val="left" w:pos="3168"/>
        </w:tabs>
        <w:spacing w:line="257" w:lineRule="auto"/>
        <w:rPr>
          <w:rFonts w:ascii="Arial" w:eastAsia="Arial" w:hAnsi="Arial" w:cs="Arial"/>
          <w:color w:val="000000" w:themeColor="text1"/>
        </w:rPr>
      </w:pPr>
      <w:r w:rsidRPr="00ED3631">
        <w:rPr>
          <w:rFonts w:ascii="Arial" w:eastAsia="Arial" w:hAnsi="Arial" w:cs="Arial"/>
          <w:color w:val="000000" w:themeColor="text1"/>
        </w:rPr>
        <w:t>In February 2020, Council</w:t>
      </w:r>
      <w:r w:rsidR="00240FBE" w:rsidRPr="00ED3631">
        <w:rPr>
          <w:rFonts w:ascii="Arial" w:eastAsia="Arial" w:hAnsi="Arial" w:cs="Arial"/>
          <w:color w:val="000000" w:themeColor="text1"/>
        </w:rPr>
        <w:t xml:space="preserve"> resolved </w:t>
      </w:r>
      <w:r w:rsidR="009A0A47" w:rsidRPr="00ED3631">
        <w:rPr>
          <w:rFonts w:ascii="Arial" w:eastAsia="Arial" w:hAnsi="Arial" w:cs="Arial"/>
          <w:color w:val="000000" w:themeColor="text1"/>
        </w:rPr>
        <w:t xml:space="preserve">to require </w:t>
      </w:r>
      <w:r w:rsidR="00240FBE" w:rsidRPr="00ED3631">
        <w:rPr>
          <w:rFonts w:ascii="Arial" w:eastAsia="Arial" w:hAnsi="Arial" w:cs="Arial"/>
          <w:color w:val="000000" w:themeColor="text1"/>
        </w:rPr>
        <w:t>that</w:t>
      </w:r>
      <w:r w:rsidR="009A0A47" w:rsidRPr="00ED3631">
        <w:rPr>
          <w:rFonts w:ascii="Arial" w:eastAsia="Arial" w:hAnsi="Arial" w:cs="Arial"/>
          <w:color w:val="000000" w:themeColor="text1"/>
        </w:rPr>
        <w:t xml:space="preserve"> the Town </w:t>
      </w:r>
      <w:r w:rsidR="00A72911" w:rsidRPr="00ED3631">
        <w:rPr>
          <w:rFonts w:ascii="Arial" w:eastAsia="Arial" w:hAnsi="Arial" w:cs="Arial"/>
          <w:color w:val="000000" w:themeColor="text1"/>
        </w:rPr>
        <w:t xml:space="preserve">conduct an expression of interest process to determine the future direction of the (then) Old Perth Road Markets. </w:t>
      </w:r>
      <w:r w:rsidRPr="00ED3631">
        <w:rPr>
          <w:rFonts w:ascii="Arial" w:eastAsia="Arial" w:hAnsi="Arial" w:cs="Arial"/>
          <w:color w:val="000000" w:themeColor="text1"/>
        </w:rPr>
        <w:t xml:space="preserve">Between November 2020 and February 2021, the Town sought expressions of interest </w:t>
      </w:r>
      <w:r w:rsidR="00FC6FA0" w:rsidRPr="00ED3631">
        <w:rPr>
          <w:rFonts w:ascii="Arial" w:eastAsia="Arial" w:hAnsi="Arial" w:cs="Arial"/>
          <w:color w:val="000000" w:themeColor="text1"/>
        </w:rPr>
        <w:t xml:space="preserve">(EOI) </w:t>
      </w:r>
      <w:r w:rsidRPr="00ED3631">
        <w:rPr>
          <w:rFonts w:ascii="Arial" w:eastAsia="Arial" w:hAnsi="Arial" w:cs="Arial"/>
          <w:color w:val="000000" w:themeColor="text1"/>
        </w:rPr>
        <w:t>from market providers for the staging of markets</w:t>
      </w:r>
      <w:r w:rsidR="00912053" w:rsidRPr="00ED3631">
        <w:rPr>
          <w:rFonts w:ascii="Arial" w:eastAsia="Arial" w:hAnsi="Arial" w:cs="Arial"/>
          <w:color w:val="000000" w:themeColor="text1"/>
        </w:rPr>
        <w:t>.</w:t>
      </w:r>
    </w:p>
    <w:p w14:paraId="7AE4400B" w14:textId="77777777" w:rsidR="5EE1CAA9" w:rsidRPr="00ED3631" w:rsidRDefault="5EE1CAA9" w:rsidP="0057222A">
      <w:pPr>
        <w:tabs>
          <w:tab w:val="left" w:pos="1080"/>
          <w:tab w:val="left" w:pos="2016"/>
          <w:tab w:val="left" w:pos="2592"/>
          <w:tab w:val="left" w:pos="3168"/>
        </w:tabs>
        <w:spacing w:line="257" w:lineRule="auto"/>
        <w:rPr>
          <w:rFonts w:ascii="Arial" w:eastAsia="Arial" w:hAnsi="Arial" w:cs="Arial"/>
          <w:color w:val="000000" w:themeColor="text1"/>
        </w:rPr>
      </w:pPr>
    </w:p>
    <w:p w14:paraId="2179EEF8" w14:textId="77777777" w:rsidR="620E0D4A" w:rsidRPr="00ED3631" w:rsidRDefault="00000000" w:rsidP="0057222A">
      <w:pPr>
        <w:tabs>
          <w:tab w:val="left" w:pos="1080"/>
          <w:tab w:val="left" w:pos="2016"/>
          <w:tab w:val="left" w:pos="2592"/>
          <w:tab w:val="left" w:pos="3168"/>
        </w:tabs>
        <w:spacing w:line="257" w:lineRule="auto"/>
        <w:rPr>
          <w:rFonts w:ascii="Arial" w:eastAsia="Arial" w:hAnsi="Arial" w:cs="Arial"/>
          <w:color w:val="000000" w:themeColor="text1"/>
        </w:rPr>
      </w:pPr>
      <w:r w:rsidRPr="00ED3631">
        <w:rPr>
          <w:rFonts w:ascii="Arial" w:eastAsia="Arial" w:hAnsi="Arial" w:cs="Arial"/>
          <w:color w:val="000000" w:themeColor="text1"/>
        </w:rPr>
        <w:t>In April 2021, Council resolved to permit Chaos Theory Events (</w:t>
      </w:r>
      <w:r w:rsidR="30936013" w:rsidRPr="00ED3631">
        <w:rPr>
          <w:rFonts w:ascii="Arial" w:eastAsia="Arial" w:hAnsi="Arial" w:cs="Arial"/>
          <w:color w:val="000000" w:themeColor="text1"/>
        </w:rPr>
        <w:t>e</w:t>
      </w:r>
      <w:r w:rsidRPr="00ED3631">
        <w:rPr>
          <w:rFonts w:ascii="Arial" w:eastAsia="Arial" w:hAnsi="Arial" w:cs="Arial"/>
          <w:color w:val="000000" w:themeColor="text1"/>
        </w:rPr>
        <w:t xml:space="preserve">vent </w:t>
      </w:r>
      <w:proofErr w:type="spellStart"/>
      <w:r w:rsidR="457C24F6" w:rsidRPr="00ED3631">
        <w:rPr>
          <w:rFonts w:ascii="Arial" w:eastAsia="Arial" w:hAnsi="Arial" w:cs="Arial"/>
          <w:color w:val="000000" w:themeColor="text1"/>
        </w:rPr>
        <w:t>o</w:t>
      </w:r>
      <w:r w:rsidRPr="00ED3631">
        <w:rPr>
          <w:rFonts w:ascii="Arial" w:eastAsia="Arial" w:hAnsi="Arial" w:cs="Arial"/>
          <w:color w:val="000000" w:themeColor="text1"/>
        </w:rPr>
        <w:t>rganiser</w:t>
      </w:r>
      <w:proofErr w:type="spellEnd"/>
      <w:r w:rsidRPr="00ED3631">
        <w:rPr>
          <w:rFonts w:ascii="Arial" w:eastAsia="Arial" w:hAnsi="Arial" w:cs="Arial"/>
          <w:color w:val="000000" w:themeColor="text1"/>
        </w:rPr>
        <w:t>) to conduct markets in the Town Centre</w:t>
      </w:r>
      <w:r w:rsidR="1A4C5C18" w:rsidRPr="00ED3631">
        <w:rPr>
          <w:rFonts w:ascii="Arial" w:eastAsia="Arial" w:hAnsi="Arial" w:cs="Arial"/>
          <w:color w:val="000000" w:themeColor="text1"/>
        </w:rPr>
        <w:t xml:space="preserve"> for a three</w:t>
      </w:r>
      <w:r w:rsidR="003F7735" w:rsidRPr="00ED3631">
        <w:rPr>
          <w:rFonts w:ascii="Arial" w:eastAsia="Arial" w:hAnsi="Arial" w:cs="Arial"/>
          <w:color w:val="000000" w:themeColor="text1"/>
        </w:rPr>
        <w:t>-</w:t>
      </w:r>
      <w:r w:rsidR="1A4C5C18" w:rsidRPr="00ED3631">
        <w:rPr>
          <w:rFonts w:ascii="Arial" w:eastAsia="Arial" w:hAnsi="Arial" w:cs="Arial"/>
          <w:color w:val="000000" w:themeColor="text1"/>
        </w:rPr>
        <w:t>year period</w:t>
      </w:r>
      <w:r w:rsidR="00871680" w:rsidRPr="00ED3631">
        <w:rPr>
          <w:rFonts w:ascii="Arial" w:eastAsia="Arial" w:hAnsi="Arial" w:cs="Arial"/>
          <w:color w:val="000000" w:themeColor="text1"/>
        </w:rPr>
        <w:t xml:space="preserve"> between</w:t>
      </w:r>
      <w:r w:rsidRPr="00ED3631">
        <w:rPr>
          <w:rFonts w:ascii="Arial" w:eastAsia="Arial" w:hAnsi="Arial" w:cs="Arial"/>
          <w:color w:val="000000" w:themeColor="text1"/>
        </w:rPr>
        <w:t xml:space="preserve"> </w:t>
      </w:r>
      <w:r w:rsidR="1A4C5C18" w:rsidRPr="00ED3631">
        <w:rPr>
          <w:rFonts w:ascii="Arial" w:eastAsia="Arial" w:hAnsi="Arial" w:cs="Arial"/>
          <w:color w:val="000000" w:themeColor="text1"/>
        </w:rPr>
        <w:t xml:space="preserve">1 July 2021 </w:t>
      </w:r>
      <w:r w:rsidR="00871680" w:rsidRPr="00ED3631">
        <w:rPr>
          <w:rFonts w:ascii="Arial" w:eastAsia="Arial" w:hAnsi="Arial" w:cs="Arial"/>
          <w:color w:val="000000" w:themeColor="text1"/>
        </w:rPr>
        <w:t xml:space="preserve">and </w:t>
      </w:r>
      <w:r w:rsidR="1A4C5C18" w:rsidRPr="00ED3631">
        <w:rPr>
          <w:rFonts w:ascii="Arial" w:eastAsia="Arial" w:hAnsi="Arial" w:cs="Arial"/>
          <w:color w:val="000000" w:themeColor="text1"/>
        </w:rPr>
        <w:t>30 June 2024.</w:t>
      </w:r>
      <w:r w:rsidR="699A5661" w:rsidRPr="00ED3631">
        <w:rPr>
          <w:rFonts w:ascii="Arial" w:eastAsia="Arial" w:hAnsi="Arial" w:cs="Arial"/>
          <w:color w:val="000000" w:themeColor="text1"/>
        </w:rPr>
        <w:t xml:space="preserve"> </w:t>
      </w:r>
    </w:p>
    <w:p w14:paraId="5DD15511" w14:textId="77777777" w:rsidR="5EE1CAA9" w:rsidRPr="00ED3631" w:rsidRDefault="5EE1CAA9" w:rsidP="0057222A">
      <w:pPr>
        <w:tabs>
          <w:tab w:val="left" w:pos="1080"/>
          <w:tab w:val="left" w:pos="2016"/>
          <w:tab w:val="left" w:pos="2592"/>
          <w:tab w:val="left" w:pos="3168"/>
        </w:tabs>
        <w:spacing w:line="257" w:lineRule="auto"/>
        <w:rPr>
          <w:rFonts w:ascii="Arial" w:eastAsia="Arial" w:hAnsi="Arial" w:cs="Arial"/>
          <w:color w:val="000000" w:themeColor="text1"/>
        </w:rPr>
      </w:pPr>
    </w:p>
    <w:p w14:paraId="42B95720" w14:textId="77777777" w:rsidR="2B1A9F25" w:rsidRDefault="00000000" w:rsidP="1E46157C">
      <w:pPr>
        <w:tabs>
          <w:tab w:val="left" w:pos="1080"/>
          <w:tab w:val="left" w:pos="2016"/>
          <w:tab w:val="left" w:pos="2592"/>
          <w:tab w:val="left" w:pos="3168"/>
        </w:tabs>
        <w:spacing w:line="257" w:lineRule="auto"/>
        <w:rPr>
          <w:rFonts w:ascii="Arial" w:eastAsia="Arial" w:hAnsi="Arial" w:cs="Arial"/>
          <w:color w:val="000000" w:themeColor="text1"/>
        </w:rPr>
      </w:pPr>
      <w:r w:rsidRPr="1E46157C">
        <w:rPr>
          <w:rFonts w:ascii="Arial" w:eastAsia="Arial" w:hAnsi="Arial" w:cs="Arial"/>
          <w:color w:val="000000" w:themeColor="text1"/>
        </w:rPr>
        <w:t>Since th</w:t>
      </w:r>
      <w:r w:rsidR="205D34DC" w:rsidRPr="1E46157C">
        <w:rPr>
          <w:rFonts w:ascii="Arial" w:eastAsia="Arial" w:hAnsi="Arial" w:cs="Arial"/>
          <w:color w:val="000000" w:themeColor="text1"/>
        </w:rPr>
        <w:t>at time</w:t>
      </w:r>
      <w:r w:rsidRPr="1E46157C">
        <w:rPr>
          <w:rFonts w:ascii="Arial" w:eastAsia="Arial" w:hAnsi="Arial" w:cs="Arial"/>
          <w:color w:val="000000" w:themeColor="text1"/>
        </w:rPr>
        <w:t>, t</w:t>
      </w:r>
      <w:r w:rsidR="2D469558" w:rsidRPr="1E46157C">
        <w:rPr>
          <w:rFonts w:ascii="Arial" w:eastAsia="Arial" w:hAnsi="Arial" w:cs="Arial"/>
          <w:color w:val="000000" w:themeColor="text1"/>
        </w:rPr>
        <w:t xml:space="preserve">he Bassendean Markets have been </w:t>
      </w:r>
      <w:r w:rsidR="6732BFA5" w:rsidRPr="1E46157C">
        <w:rPr>
          <w:rFonts w:ascii="Arial" w:eastAsia="Arial" w:hAnsi="Arial" w:cs="Arial"/>
          <w:color w:val="000000" w:themeColor="text1"/>
        </w:rPr>
        <w:t xml:space="preserve">held monthly from February to December; on Saturday evenings at BIC Reserve (October to April) and Sunday mornings on Old Perth Road (May to September). The staging </w:t>
      </w:r>
      <w:r w:rsidR="12A547E4" w:rsidRPr="1E46157C">
        <w:rPr>
          <w:rFonts w:ascii="Arial" w:eastAsia="Arial" w:hAnsi="Arial" w:cs="Arial"/>
          <w:color w:val="000000" w:themeColor="text1"/>
        </w:rPr>
        <w:t xml:space="preserve">of the Markets has been </w:t>
      </w:r>
      <w:r w:rsidR="2D469558" w:rsidRPr="1E46157C">
        <w:rPr>
          <w:rFonts w:ascii="Arial" w:eastAsia="Arial" w:hAnsi="Arial" w:cs="Arial"/>
          <w:color w:val="000000" w:themeColor="text1"/>
        </w:rPr>
        <w:t>support</w:t>
      </w:r>
      <w:r w:rsidR="12A547E4" w:rsidRPr="1E46157C">
        <w:rPr>
          <w:rFonts w:ascii="Arial" w:eastAsia="Arial" w:hAnsi="Arial" w:cs="Arial"/>
          <w:color w:val="000000" w:themeColor="text1"/>
        </w:rPr>
        <w:t>ed by</w:t>
      </w:r>
      <w:r w:rsidR="2D469558" w:rsidRPr="1E46157C">
        <w:rPr>
          <w:rFonts w:ascii="Arial" w:eastAsia="Arial" w:hAnsi="Arial" w:cs="Arial"/>
          <w:color w:val="000000" w:themeColor="text1"/>
        </w:rPr>
        <w:t xml:space="preserve"> Swan Valley Rotary (logistics) and Bassendean Men’s Shed (</w:t>
      </w:r>
      <w:r w:rsidR="3FF48E4B" w:rsidRPr="1E46157C">
        <w:rPr>
          <w:rFonts w:ascii="Arial" w:eastAsia="Arial" w:hAnsi="Arial" w:cs="Arial"/>
          <w:color w:val="000000" w:themeColor="text1"/>
        </w:rPr>
        <w:t>traffic</w:t>
      </w:r>
      <w:r w:rsidR="2D469558" w:rsidRPr="1E46157C">
        <w:rPr>
          <w:rFonts w:ascii="Arial" w:eastAsia="Arial" w:hAnsi="Arial" w:cs="Arial"/>
          <w:color w:val="000000" w:themeColor="text1"/>
        </w:rPr>
        <w:t xml:space="preserve"> </w:t>
      </w:r>
      <w:r w:rsidR="512EC8F1" w:rsidRPr="1E46157C">
        <w:rPr>
          <w:rFonts w:ascii="Arial" w:eastAsia="Arial" w:hAnsi="Arial" w:cs="Arial"/>
          <w:color w:val="000000" w:themeColor="text1"/>
        </w:rPr>
        <w:t>management</w:t>
      </w:r>
      <w:r w:rsidR="2D469558" w:rsidRPr="1E46157C">
        <w:rPr>
          <w:rFonts w:ascii="Arial" w:eastAsia="Arial" w:hAnsi="Arial" w:cs="Arial"/>
          <w:color w:val="000000" w:themeColor="text1"/>
        </w:rPr>
        <w:t>).</w:t>
      </w:r>
      <w:r w:rsidR="205D34DC" w:rsidRPr="1E46157C">
        <w:rPr>
          <w:rFonts w:ascii="Arial" w:eastAsia="Arial" w:hAnsi="Arial" w:cs="Arial"/>
          <w:color w:val="000000" w:themeColor="text1"/>
        </w:rPr>
        <w:t xml:space="preserve"> </w:t>
      </w:r>
      <w:r w:rsidR="0A9A28DD" w:rsidRPr="1E46157C">
        <w:rPr>
          <w:rFonts w:ascii="Arial" w:eastAsia="Arial" w:hAnsi="Arial" w:cs="Arial"/>
          <w:color w:val="000000" w:themeColor="text1"/>
        </w:rPr>
        <w:t xml:space="preserve">Recently, it was confirmed that </w:t>
      </w:r>
      <w:r w:rsidR="2D469558" w:rsidRPr="1E46157C">
        <w:rPr>
          <w:rFonts w:ascii="Arial" w:eastAsia="Arial" w:hAnsi="Arial" w:cs="Arial"/>
          <w:color w:val="000000" w:themeColor="text1"/>
        </w:rPr>
        <w:t xml:space="preserve">the Bassendean Men’s Shed </w:t>
      </w:r>
      <w:r w:rsidR="0A9A28DD" w:rsidRPr="1E46157C">
        <w:rPr>
          <w:rFonts w:ascii="Arial" w:eastAsia="Arial" w:hAnsi="Arial" w:cs="Arial"/>
          <w:color w:val="000000" w:themeColor="text1"/>
        </w:rPr>
        <w:t xml:space="preserve">is no </w:t>
      </w:r>
      <w:r w:rsidR="2D469558" w:rsidRPr="1E46157C">
        <w:rPr>
          <w:rFonts w:ascii="Arial" w:eastAsia="Arial" w:hAnsi="Arial" w:cs="Arial"/>
          <w:color w:val="000000" w:themeColor="text1"/>
        </w:rPr>
        <w:t xml:space="preserve">longer able to assist </w:t>
      </w:r>
      <w:r w:rsidR="0A9A28DD" w:rsidRPr="1E46157C">
        <w:rPr>
          <w:rFonts w:ascii="Arial" w:eastAsia="Arial" w:hAnsi="Arial" w:cs="Arial"/>
          <w:color w:val="000000" w:themeColor="text1"/>
        </w:rPr>
        <w:t xml:space="preserve">with traffic </w:t>
      </w:r>
      <w:r w:rsidR="5BA3B7BE" w:rsidRPr="1E46157C">
        <w:rPr>
          <w:rFonts w:ascii="Arial" w:eastAsia="Arial" w:hAnsi="Arial" w:cs="Arial"/>
          <w:color w:val="000000" w:themeColor="text1"/>
        </w:rPr>
        <w:t>m</w:t>
      </w:r>
      <w:r w:rsidR="2D469558" w:rsidRPr="1E46157C">
        <w:rPr>
          <w:rFonts w:ascii="Arial" w:eastAsia="Arial" w:hAnsi="Arial" w:cs="Arial"/>
          <w:color w:val="000000" w:themeColor="text1"/>
        </w:rPr>
        <w:t>anagement</w:t>
      </w:r>
      <w:r w:rsidR="27BAEA0D" w:rsidRPr="1E46157C">
        <w:rPr>
          <w:rFonts w:ascii="Arial" w:eastAsia="Arial" w:hAnsi="Arial" w:cs="Arial"/>
          <w:color w:val="000000" w:themeColor="text1"/>
        </w:rPr>
        <w:t xml:space="preserve"> and the</w:t>
      </w:r>
      <w:r w:rsidR="55CC2879" w:rsidRPr="1E46157C">
        <w:rPr>
          <w:rFonts w:ascii="Arial" w:eastAsia="Arial" w:hAnsi="Arial" w:cs="Arial"/>
          <w:color w:val="000000" w:themeColor="text1"/>
        </w:rPr>
        <w:t xml:space="preserve"> event </w:t>
      </w:r>
      <w:proofErr w:type="spellStart"/>
      <w:r w:rsidR="3B28797C" w:rsidRPr="1E46157C">
        <w:rPr>
          <w:rFonts w:ascii="Arial" w:eastAsia="Arial" w:hAnsi="Arial" w:cs="Arial"/>
          <w:color w:val="000000" w:themeColor="text1"/>
        </w:rPr>
        <w:t>organiser</w:t>
      </w:r>
      <w:proofErr w:type="spellEnd"/>
      <w:r w:rsidR="55CC2879" w:rsidRPr="1E46157C">
        <w:rPr>
          <w:rFonts w:ascii="Arial" w:eastAsia="Arial" w:hAnsi="Arial" w:cs="Arial"/>
          <w:color w:val="000000" w:themeColor="text1"/>
        </w:rPr>
        <w:t xml:space="preserve"> </w:t>
      </w:r>
      <w:r w:rsidR="27BAEA0D" w:rsidRPr="1E46157C">
        <w:rPr>
          <w:rFonts w:ascii="Arial" w:eastAsia="Arial" w:hAnsi="Arial" w:cs="Arial"/>
          <w:color w:val="000000" w:themeColor="text1"/>
        </w:rPr>
        <w:t xml:space="preserve">advised that it </w:t>
      </w:r>
      <w:r w:rsidR="55CC2879" w:rsidRPr="1E46157C">
        <w:rPr>
          <w:rFonts w:ascii="Arial" w:eastAsia="Arial" w:hAnsi="Arial" w:cs="Arial"/>
          <w:color w:val="000000" w:themeColor="text1"/>
        </w:rPr>
        <w:t xml:space="preserve">was not </w:t>
      </w:r>
      <w:r w:rsidR="5633815C" w:rsidRPr="1E46157C">
        <w:rPr>
          <w:rFonts w:ascii="Arial" w:eastAsia="Arial" w:hAnsi="Arial" w:cs="Arial"/>
          <w:color w:val="000000" w:themeColor="text1"/>
        </w:rPr>
        <w:t>able</w:t>
      </w:r>
      <w:r w:rsidR="55CC2879" w:rsidRPr="1E46157C">
        <w:rPr>
          <w:rFonts w:ascii="Arial" w:eastAsia="Arial" w:hAnsi="Arial" w:cs="Arial"/>
          <w:color w:val="000000" w:themeColor="text1"/>
        </w:rPr>
        <w:t xml:space="preserve"> to enga</w:t>
      </w:r>
      <w:r w:rsidR="31D43E0D" w:rsidRPr="1E46157C">
        <w:rPr>
          <w:rFonts w:ascii="Arial" w:eastAsia="Arial" w:hAnsi="Arial" w:cs="Arial"/>
          <w:color w:val="000000" w:themeColor="text1"/>
        </w:rPr>
        <w:t>ge a commercial</w:t>
      </w:r>
      <w:r w:rsidR="55CC2879" w:rsidRPr="1E46157C">
        <w:rPr>
          <w:rFonts w:ascii="Arial" w:eastAsia="Arial" w:hAnsi="Arial" w:cs="Arial"/>
          <w:color w:val="000000" w:themeColor="text1"/>
        </w:rPr>
        <w:t xml:space="preserve"> traffic management </w:t>
      </w:r>
      <w:r w:rsidR="319F6391" w:rsidRPr="1E46157C">
        <w:rPr>
          <w:rFonts w:ascii="Arial" w:eastAsia="Arial" w:hAnsi="Arial" w:cs="Arial"/>
          <w:color w:val="000000" w:themeColor="text1"/>
        </w:rPr>
        <w:t>supplier due to the cost</w:t>
      </w:r>
      <w:r w:rsidR="2ED9243C" w:rsidRPr="1E46157C">
        <w:rPr>
          <w:rFonts w:ascii="Arial" w:eastAsia="Arial" w:hAnsi="Arial" w:cs="Arial"/>
          <w:color w:val="000000" w:themeColor="text1"/>
        </w:rPr>
        <w:t>.</w:t>
      </w:r>
    </w:p>
    <w:p w14:paraId="5B503A52" w14:textId="77777777" w:rsidR="2B1A9F25" w:rsidRDefault="2B1A9F25" w:rsidP="1E46157C">
      <w:pPr>
        <w:tabs>
          <w:tab w:val="left" w:pos="1080"/>
          <w:tab w:val="left" w:pos="2016"/>
          <w:tab w:val="left" w:pos="2592"/>
          <w:tab w:val="left" w:pos="3168"/>
        </w:tabs>
        <w:spacing w:line="257" w:lineRule="auto"/>
        <w:rPr>
          <w:rFonts w:ascii="Arial" w:eastAsia="Arial" w:hAnsi="Arial" w:cs="Arial"/>
          <w:color w:val="000000" w:themeColor="text1"/>
        </w:rPr>
      </w:pPr>
    </w:p>
    <w:p w14:paraId="2FDA3182" w14:textId="77777777" w:rsidR="2B1A9F25" w:rsidRDefault="00000000" w:rsidP="1E46157C">
      <w:pPr>
        <w:tabs>
          <w:tab w:val="left" w:pos="1080"/>
          <w:tab w:val="left" w:pos="2016"/>
          <w:tab w:val="left" w:pos="2592"/>
          <w:tab w:val="left" w:pos="3168"/>
        </w:tabs>
        <w:spacing w:line="257" w:lineRule="auto"/>
        <w:rPr>
          <w:rFonts w:ascii="Arial" w:eastAsia="Arial" w:hAnsi="Arial" w:cs="Arial"/>
          <w:color w:val="000000" w:themeColor="text1"/>
        </w:rPr>
      </w:pPr>
      <w:r w:rsidRPr="1E46157C">
        <w:rPr>
          <w:rFonts w:ascii="Arial" w:eastAsia="Arial" w:hAnsi="Arial" w:cs="Arial"/>
          <w:color w:val="000000" w:themeColor="text1"/>
        </w:rPr>
        <w:t xml:space="preserve">To ensure that markets continued to be staged in the Town </w:t>
      </w:r>
      <w:r w:rsidR="6DE395D0" w:rsidRPr="1E46157C">
        <w:rPr>
          <w:rFonts w:ascii="Arial" w:eastAsia="Arial" w:hAnsi="Arial" w:cs="Arial"/>
          <w:color w:val="000000" w:themeColor="text1"/>
        </w:rPr>
        <w:t>C</w:t>
      </w:r>
      <w:r w:rsidRPr="1E46157C">
        <w:rPr>
          <w:rFonts w:ascii="Arial" w:eastAsia="Arial" w:hAnsi="Arial" w:cs="Arial"/>
          <w:color w:val="000000" w:themeColor="text1"/>
        </w:rPr>
        <w:t xml:space="preserve">entre, </w:t>
      </w:r>
      <w:r w:rsidR="2D469558" w:rsidRPr="1E46157C">
        <w:rPr>
          <w:rFonts w:ascii="Arial" w:eastAsia="Arial" w:hAnsi="Arial" w:cs="Arial"/>
          <w:color w:val="000000" w:themeColor="text1"/>
        </w:rPr>
        <w:t xml:space="preserve">the Town approved the use of the Wilson Street </w:t>
      </w:r>
      <w:r w:rsidR="27BAEA0D" w:rsidRPr="1E46157C">
        <w:rPr>
          <w:rFonts w:ascii="Arial" w:eastAsia="Arial" w:hAnsi="Arial" w:cs="Arial"/>
          <w:color w:val="000000" w:themeColor="text1"/>
        </w:rPr>
        <w:t>C</w:t>
      </w:r>
      <w:r w:rsidR="2D469558" w:rsidRPr="1E46157C">
        <w:rPr>
          <w:rFonts w:ascii="Arial" w:eastAsia="Arial" w:hAnsi="Arial" w:cs="Arial"/>
          <w:color w:val="000000" w:themeColor="text1"/>
        </w:rPr>
        <w:t xml:space="preserve">arpark to stage the markets during the 2023 </w:t>
      </w:r>
      <w:r w:rsidR="27BAEA0D" w:rsidRPr="1E46157C">
        <w:rPr>
          <w:rFonts w:ascii="Arial" w:eastAsia="Arial" w:hAnsi="Arial" w:cs="Arial"/>
          <w:color w:val="000000" w:themeColor="text1"/>
        </w:rPr>
        <w:t xml:space="preserve">Winter </w:t>
      </w:r>
      <w:r w:rsidR="2D469558" w:rsidRPr="1E46157C">
        <w:rPr>
          <w:rFonts w:ascii="Arial" w:eastAsia="Arial" w:hAnsi="Arial" w:cs="Arial"/>
          <w:color w:val="000000" w:themeColor="text1"/>
        </w:rPr>
        <w:t xml:space="preserve">market season. </w:t>
      </w:r>
    </w:p>
    <w:p w14:paraId="60AA1A45" w14:textId="77777777" w:rsidR="0087500B" w:rsidRDefault="0087500B" w:rsidP="0057222A">
      <w:pPr>
        <w:tabs>
          <w:tab w:val="left" w:pos="1080"/>
          <w:tab w:val="left" w:pos="2016"/>
          <w:tab w:val="left" w:pos="2592"/>
          <w:tab w:val="left" w:pos="3168"/>
        </w:tabs>
        <w:spacing w:line="257" w:lineRule="auto"/>
        <w:rPr>
          <w:rFonts w:ascii="Arial" w:eastAsia="Arial" w:hAnsi="Arial" w:cs="Arial"/>
          <w:color w:val="000000" w:themeColor="text1"/>
        </w:rPr>
      </w:pPr>
    </w:p>
    <w:p w14:paraId="78BEC54B" w14:textId="77777777" w:rsidR="00025A25" w:rsidRDefault="00000000" w:rsidP="00025A25">
      <w:pPr>
        <w:tabs>
          <w:tab w:val="left" w:pos="1080"/>
          <w:tab w:val="left" w:pos="2016"/>
          <w:tab w:val="left" w:pos="2592"/>
          <w:tab w:val="left" w:pos="3168"/>
        </w:tabs>
        <w:spacing w:line="257" w:lineRule="auto"/>
        <w:rPr>
          <w:rFonts w:ascii="Arial" w:eastAsia="Arial" w:hAnsi="Arial" w:cs="Arial"/>
          <w:color w:val="000000" w:themeColor="text1"/>
        </w:rPr>
      </w:pPr>
      <w:r w:rsidRPr="1E46157C">
        <w:rPr>
          <w:rFonts w:ascii="Arial" w:eastAsia="Arial" w:hAnsi="Arial" w:cs="Arial"/>
          <w:color w:val="000000" w:themeColor="text1"/>
        </w:rPr>
        <w:t xml:space="preserve">The event </w:t>
      </w:r>
      <w:proofErr w:type="spellStart"/>
      <w:r w:rsidRPr="1E46157C">
        <w:rPr>
          <w:rFonts w:ascii="Arial" w:eastAsia="Arial" w:hAnsi="Arial" w:cs="Arial"/>
          <w:color w:val="000000" w:themeColor="text1"/>
        </w:rPr>
        <w:t>organiser</w:t>
      </w:r>
      <w:proofErr w:type="spellEnd"/>
      <w:r w:rsidRPr="1E46157C">
        <w:rPr>
          <w:rFonts w:ascii="Arial" w:eastAsia="Arial" w:hAnsi="Arial" w:cs="Arial"/>
          <w:color w:val="000000" w:themeColor="text1"/>
        </w:rPr>
        <w:t xml:space="preserve"> expressed an interest in continuing to stage the markets but due to the </w:t>
      </w:r>
      <w:r w:rsidR="762958BA" w:rsidRPr="1E46157C">
        <w:rPr>
          <w:rFonts w:ascii="Arial" w:eastAsia="Arial" w:hAnsi="Arial" w:cs="Arial"/>
          <w:color w:val="000000" w:themeColor="text1"/>
        </w:rPr>
        <w:t>prohibitive cost</w:t>
      </w:r>
      <w:r w:rsidRPr="1E46157C">
        <w:rPr>
          <w:rFonts w:ascii="Arial" w:eastAsia="Arial" w:hAnsi="Arial" w:cs="Arial"/>
          <w:color w:val="000000" w:themeColor="text1"/>
        </w:rPr>
        <w:t xml:space="preserve"> of traffic management on Old Perth Road, sought Council’s financial support.</w:t>
      </w:r>
    </w:p>
    <w:p w14:paraId="49A3D498" w14:textId="77777777" w:rsidR="00025A25" w:rsidRPr="00ED3631" w:rsidRDefault="00025A25" w:rsidP="00025A25">
      <w:pPr>
        <w:tabs>
          <w:tab w:val="left" w:pos="1080"/>
          <w:tab w:val="left" w:pos="2016"/>
          <w:tab w:val="left" w:pos="2592"/>
          <w:tab w:val="left" w:pos="3168"/>
        </w:tabs>
        <w:spacing w:line="257" w:lineRule="auto"/>
        <w:rPr>
          <w:rFonts w:ascii="Arial" w:eastAsia="Arial" w:hAnsi="Arial" w:cs="Arial"/>
          <w:color w:val="000000" w:themeColor="text1"/>
        </w:rPr>
      </w:pPr>
    </w:p>
    <w:p w14:paraId="2D1F98EC" w14:textId="77777777" w:rsidR="00F12CD1" w:rsidRDefault="00000000" w:rsidP="00F12CD1">
      <w:pPr>
        <w:tabs>
          <w:tab w:val="left" w:pos="1080"/>
          <w:tab w:val="left" w:pos="2016"/>
          <w:tab w:val="left" w:pos="2592"/>
          <w:tab w:val="left" w:pos="3168"/>
        </w:tabs>
        <w:spacing w:line="257" w:lineRule="auto"/>
        <w:rPr>
          <w:rFonts w:ascii="Arial" w:eastAsia="Arial" w:hAnsi="Arial" w:cs="Arial"/>
          <w:color w:val="000000" w:themeColor="text1"/>
        </w:rPr>
      </w:pPr>
      <w:r>
        <w:rPr>
          <w:rFonts w:ascii="Arial" w:eastAsia="Arial" w:hAnsi="Arial" w:cs="Arial"/>
          <w:color w:val="000000" w:themeColor="text1"/>
        </w:rPr>
        <w:t>In September 2023, Council c</w:t>
      </w:r>
      <w:r w:rsidR="00E50559">
        <w:rPr>
          <w:rFonts w:ascii="Arial" w:eastAsia="Arial" w:hAnsi="Arial" w:cs="Arial"/>
          <w:color w:val="000000" w:themeColor="text1"/>
        </w:rPr>
        <w:t xml:space="preserve">onsidered the </w:t>
      </w:r>
      <w:r w:rsidR="00EE02C4">
        <w:rPr>
          <w:rFonts w:ascii="Arial" w:eastAsia="Arial" w:hAnsi="Arial" w:cs="Arial"/>
          <w:color w:val="000000" w:themeColor="text1"/>
        </w:rPr>
        <w:t xml:space="preserve">request for financial support for the </w:t>
      </w:r>
      <w:r w:rsidR="00E50559">
        <w:rPr>
          <w:rFonts w:ascii="Arial" w:eastAsia="Arial" w:hAnsi="Arial" w:cs="Arial"/>
          <w:color w:val="000000" w:themeColor="text1"/>
        </w:rPr>
        <w:t xml:space="preserve">future staging of the markets and resolved </w:t>
      </w:r>
      <w:r w:rsidR="003F3099">
        <w:rPr>
          <w:rFonts w:ascii="Arial" w:eastAsia="Arial" w:hAnsi="Arial" w:cs="Arial"/>
          <w:color w:val="000000" w:themeColor="text1"/>
        </w:rPr>
        <w:t>that</w:t>
      </w:r>
      <w:r w:rsidR="008B65B6">
        <w:rPr>
          <w:rFonts w:ascii="Arial" w:eastAsia="Arial" w:hAnsi="Arial" w:cs="Arial"/>
          <w:color w:val="000000" w:themeColor="text1"/>
        </w:rPr>
        <w:t>:</w:t>
      </w:r>
    </w:p>
    <w:p w14:paraId="303A5713" w14:textId="77777777" w:rsidR="00F12CD1" w:rsidRDefault="00F12CD1" w:rsidP="00F12CD1">
      <w:pPr>
        <w:tabs>
          <w:tab w:val="left" w:pos="1080"/>
          <w:tab w:val="left" w:pos="2016"/>
          <w:tab w:val="left" w:pos="2592"/>
          <w:tab w:val="left" w:pos="3168"/>
        </w:tabs>
        <w:spacing w:line="257" w:lineRule="auto"/>
        <w:rPr>
          <w:rFonts w:ascii="Arial" w:eastAsia="Arial" w:hAnsi="Arial" w:cs="Arial"/>
          <w:color w:val="000000" w:themeColor="text1"/>
        </w:rPr>
      </w:pPr>
    </w:p>
    <w:p w14:paraId="492B365D" w14:textId="77777777" w:rsidR="00F12CD1" w:rsidRDefault="00000000" w:rsidP="003F3099">
      <w:pPr>
        <w:tabs>
          <w:tab w:val="left" w:pos="1134"/>
          <w:tab w:val="left" w:pos="2592"/>
          <w:tab w:val="left" w:pos="3168"/>
        </w:tabs>
        <w:spacing w:line="257" w:lineRule="auto"/>
        <w:ind w:left="1134" w:hanging="567"/>
        <w:rPr>
          <w:rFonts w:ascii="Arial" w:eastAsia="Arial" w:hAnsi="Arial" w:cs="Arial"/>
          <w:i/>
          <w:iCs/>
          <w:color w:val="000000" w:themeColor="text1"/>
        </w:rPr>
      </w:pPr>
      <w:r w:rsidRPr="00F12CD1">
        <w:rPr>
          <w:rFonts w:ascii="Arial" w:eastAsia="Arial" w:hAnsi="Arial" w:cs="Arial"/>
          <w:i/>
          <w:iCs/>
          <w:color w:val="000000" w:themeColor="text1"/>
        </w:rPr>
        <w:t xml:space="preserve">3. </w:t>
      </w:r>
      <w:r w:rsidR="003F3099">
        <w:rPr>
          <w:rFonts w:ascii="Arial" w:eastAsia="Arial" w:hAnsi="Arial" w:cs="Arial"/>
          <w:i/>
          <w:iCs/>
          <w:color w:val="000000" w:themeColor="text1"/>
        </w:rPr>
        <w:tab/>
      </w:r>
      <w:r w:rsidR="008B65B6">
        <w:rPr>
          <w:rFonts w:ascii="Arial" w:eastAsia="Arial" w:hAnsi="Arial" w:cs="Arial"/>
          <w:i/>
          <w:iCs/>
          <w:color w:val="000000" w:themeColor="text1"/>
        </w:rPr>
        <w:t xml:space="preserve">it </w:t>
      </w:r>
      <w:r w:rsidRPr="00F12CD1">
        <w:rPr>
          <w:rFonts w:ascii="Arial" w:eastAsia="Arial" w:hAnsi="Arial" w:cs="Arial"/>
          <w:i/>
          <w:iCs/>
          <w:color w:val="000000" w:themeColor="text1"/>
        </w:rPr>
        <w:t>does not provide any funding for the</w:t>
      </w:r>
      <w:r w:rsidR="003F3099">
        <w:rPr>
          <w:rFonts w:ascii="Arial" w:eastAsia="Arial" w:hAnsi="Arial" w:cs="Arial"/>
          <w:i/>
          <w:iCs/>
          <w:color w:val="000000" w:themeColor="text1"/>
        </w:rPr>
        <w:t xml:space="preserve"> </w:t>
      </w:r>
      <w:r w:rsidRPr="00F12CD1">
        <w:rPr>
          <w:rFonts w:ascii="Arial" w:eastAsia="Arial" w:hAnsi="Arial" w:cs="Arial"/>
          <w:i/>
          <w:iCs/>
          <w:color w:val="000000" w:themeColor="text1"/>
        </w:rPr>
        <w:t>purposes of preparation and implementation of a traffic management plan for</w:t>
      </w:r>
      <w:r w:rsidR="003F3099">
        <w:rPr>
          <w:rFonts w:ascii="Arial" w:eastAsia="Arial" w:hAnsi="Arial" w:cs="Arial"/>
          <w:i/>
          <w:iCs/>
          <w:color w:val="000000" w:themeColor="text1"/>
        </w:rPr>
        <w:t xml:space="preserve"> </w:t>
      </w:r>
      <w:r w:rsidRPr="00F12CD1">
        <w:rPr>
          <w:rFonts w:ascii="Arial" w:eastAsia="Arial" w:hAnsi="Arial" w:cs="Arial"/>
          <w:i/>
          <w:iCs/>
          <w:color w:val="000000" w:themeColor="text1"/>
        </w:rPr>
        <w:t>the May and June 2024 markets (in the event that the Wilson Street Carpark is</w:t>
      </w:r>
      <w:r w:rsidR="003F3099">
        <w:rPr>
          <w:rFonts w:ascii="Arial" w:eastAsia="Arial" w:hAnsi="Arial" w:cs="Arial"/>
          <w:i/>
          <w:iCs/>
          <w:color w:val="000000" w:themeColor="text1"/>
        </w:rPr>
        <w:t xml:space="preserve"> </w:t>
      </w:r>
      <w:r w:rsidRPr="00F12CD1">
        <w:rPr>
          <w:rFonts w:ascii="Arial" w:eastAsia="Arial" w:hAnsi="Arial" w:cs="Arial"/>
          <w:i/>
          <w:iCs/>
          <w:color w:val="000000" w:themeColor="text1"/>
        </w:rPr>
        <w:t>unavailable</w:t>
      </w:r>
      <w:proofErr w:type="gramStart"/>
      <w:r w:rsidRPr="00F12CD1">
        <w:rPr>
          <w:rFonts w:ascii="Arial" w:eastAsia="Arial" w:hAnsi="Arial" w:cs="Arial"/>
          <w:i/>
          <w:iCs/>
          <w:color w:val="000000" w:themeColor="text1"/>
        </w:rPr>
        <w:t>);</w:t>
      </w:r>
      <w:proofErr w:type="gramEnd"/>
    </w:p>
    <w:p w14:paraId="19D16C0C" w14:textId="77777777" w:rsidR="00F12CD1" w:rsidRDefault="00F12CD1" w:rsidP="003F3099">
      <w:pPr>
        <w:tabs>
          <w:tab w:val="left" w:pos="1134"/>
          <w:tab w:val="left" w:pos="2592"/>
          <w:tab w:val="left" w:pos="3168"/>
        </w:tabs>
        <w:spacing w:line="257" w:lineRule="auto"/>
        <w:ind w:left="1134" w:hanging="567"/>
        <w:rPr>
          <w:rFonts w:ascii="Arial" w:eastAsia="Arial" w:hAnsi="Arial" w:cs="Arial"/>
          <w:i/>
          <w:iCs/>
          <w:color w:val="000000" w:themeColor="text1"/>
        </w:rPr>
      </w:pPr>
    </w:p>
    <w:p w14:paraId="122ACF2B" w14:textId="77777777" w:rsidR="00EE02C4" w:rsidRDefault="00EE02C4" w:rsidP="003F3099">
      <w:pPr>
        <w:tabs>
          <w:tab w:val="left" w:pos="1134"/>
          <w:tab w:val="left" w:pos="2592"/>
          <w:tab w:val="left" w:pos="3168"/>
        </w:tabs>
        <w:spacing w:line="257" w:lineRule="auto"/>
        <w:ind w:left="1134" w:hanging="567"/>
        <w:rPr>
          <w:rFonts w:ascii="Arial" w:eastAsia="Arial" w:hAnsi="Arial" w:cs="Arial"/>
          <w:i/>
          <w:iCs/>
          <w:color w:val="000000" w:themeColor="text1"/>
        </w:rPr>
      </w:pPr>
    </w:p>
    <w:p w14:paraId="0F5A710D" w14:textId="77777777" w:rsidR="00EE02C4" w:rsidRDefault="00EE02C4" w:rsidP="003F3099">
      <w:pPr>
        <w:tabs>
          <w:tab w:val="left" w:pos="1134"/>
          <w:tab w:val="left" w:pos="2592"/>
          <w:tab w:val="left" w:pos="3168"/>
        </w:tabs>
        <w:spacing w:line="257" w:lineRule="auto"/>
        <w:ind w:left="1134" w:hanging="567"/>
        <w:rPr>
          <w:rFonts w:ascii="Arial" w:eastAsia="Arial" w:hAnsi="Arial" w:cs="Arial"/>
          <w:i/>
          <w:iCs/>
          <w:color w:val="000000" w:themeColor="text1"/>
        </w:rPr>
      </w:pPr>
    </w:p>
    <w:p w14:paraId="1BAFBDB1" w14:textId="77777777" w:rsidR="00F12CD1" w:rsidRDefault="00000000" w:rsidP="003F3099">
      <w:pPr>
        <w:tabs>
          <w:tab w:val="left" w:pos="1134"/>
          <w:tab w:val="left" w:pos="2592"/>
          <w:tab w:val="left" w:pos="3168"/>
        </w:tabs>
        <w:spacing w:line="257" w:lineRule="auto"/>
        <w:ind w:left="1134" w:hanging="567"/>
        <w:rPr>
          <w:rFonts w:ascii="Arial" w:eastAsia="Arial" w:hAnsi="Arial" w:cs="Arial"/>
          <w:i/>
          <w:iCs/>
          <w:color w:val="000000" w:themeColor="text1"/>
        </w:rPr>
      </w:pPr>
      <w:r w:rsidRPr="00F12CD1">
        <w:rPr>
          <w:rFonts w:ascii="Arial" w:eastAsia="Arial" w:hAnsi="Arial" w:cs="Arial"/>
          <w:i/>
          <w:iCs/>
          <w:color w:val="000000" w:themeColor="text1"/>
        </w:rPr>
        <w:lastRenderedPageBreak/>
        <w:t xml:space="preserve">4. </w:t>
      </w:r>
      <w:r w:rsidR="003F3099">
        <w:rPr>
          <w:rFonts w:ascii="Arial" w:eastAsia="Arial" w:hAnsi="Arial" w:cs="Arial"/>
          <w:i/>
          <w:iCs/>
          <w:color w:val="000000" w:themeColor="text1"/>
        </w:rPr>
        <w:tab/>
      </w:r>
      <w:r w:rsidR="008B65B6">
        <w:rPr>
          <w:rFonts w:ascii="Arial" w:eastAsia="Arial" w:hAnsi="Arial" w:cs="Arial"/>
          <w:i/>
          <w:iCs/>
          <w:color w:val="000000" w:themeColor="text1"/>
        </w:rPr>
        <w:t xml:space="preserve">it </w:t>
      </w:r>
      <w:r w:rsidRPr="00F12CD1">
        <w:rPr>
          <w:rFonts w:ascii="Arial" w:eastAsia="Arial" w:hAnsi="Arial" w:cs="Arial"/>
          <w:i/>
          <w:iCs/>
          <w:color w:val="000000" w:themeColor="text1"/>
        </w:rPr>
        <w:t>extends the agreement beyond June</w:t>
      </w:r>
      <w:r w:rsidR="003F3099">
        <w:rPr>
          <w:rFonts w:ascii="Arial" w:eastAsia="Arial" w:hAnsi="Arial" w:cs="Arial"/>
          <w:i/>
          <w:iCs/>
          <w:color w:val="000000" w:themeColor="text1"/>
        </w:rPr>
        <w:t xml:space="preserve"> </w:t>
      </w:r>
      <w:r w:rsidRPr="00F12CD1">
        <w:rPr>
          <w:rFonts w:ascii="Arial" w:eastAsia="Arial" w:hAnsi="Arial" w:cs="Arial"/>
          <w:i/>
          <w:iCs/>
          <w:color w:val="000000" w:themeColor="text1"/>
        </w:rPr>
        <w:t>2024 to June 2025 subject to the Town and the Independent Operator</w:t>
      </w:r>
      <w:r w:rsidR="003F3099">
        <w:rPr>
          <w:rFonts w:ascii="Arial" w:eastAsia="Arial" w:hAnsi="Arial" w:cs="Arial"/>
          <w:i/>
          <w:iCs/>
          <w:color w:val="000000" w:themeColor="text1"/>
        </w:rPr>
        <w:t xml:space="preserve"> </w:t>
      </w:r>
      <w:r w:rsidRPr="00F12CD1">
        <w:rPr>
          <w:rFonts w:ascii="Arial" w:eastAsia="Arial" w:hAnsi="Arial" w:cs="Arial"/>
          <w:i/>
          <w:iCs/>
          <w:color w:val="000000" w:themeColor="text1"/>
        </w:rPr>
        <w:t>negotiating and coming to agreement no later tha</w:t>
      </w:r>
      <w:r w:rsidR="008B65B6">
        <w:rPr>
          <w:rFonts w:ascii="Arial" w:eastAsia="Arial" w:hAnsi="Arial" w:cs="Arial"/>
          <w:i/>
          <w:iCs/>
          <w:color w:val="000000" w:themeColor="text1"/>
        </w:rPr>
        <w:t>n</w:t>
      </w:r>
      <w:r w:rsidRPr="00F12CD1">
        <w:rPr>
          <w:rFonts w:ascii="Arial" w:eastAsia="Arial" w:hAnsi="Arial" w:cs="Arial"/>
          <w:i/>
          <w:iCs/>
          <w:color w:val="000000" w:themeColor="text1"/>
        </w:rPr>
        <w:t xml:space="preserve"> 15 December 2023, as to</w:t>
      </w:r>
      <w:r w:rsidR="003F3099">
        <w:rPr>
          <w:rFonts w:ascii="Arial" w:eastAsia="Arial" w:hAnsi="Arial" w:cs="Arial"/>
          <w:i/>
          <w:iCs/>
          <w:color w:val="000000" w:themeColor="text1"/>
        </w:rPr>
        <w:t xml:space="preserve"> </w:t>
      </w:r>
      <w:r w:rsidRPr="00F12CD1">
        <w:rPr>
          <w:rFonts w:ascii="Arial" w:eastAsia="Arial" w:hAnsi="Arial" w:cs="Arial"/>
          <w:i/>
          <w:iCs/>
          <w:color w:val="000000" w:themeColor="text1"/>
        </w:rPr>
        <w:t>alternative locations to stage the markets so as to not incur significant costs to</w:t>
      </w:r>
      <w:r w:rsidR="003F3099">
        <w:rPr>
          <w:rFonts w:ascii="Arial" w:eastAsia="Arial" w:hAnsi="Arial" w:cs="Arial"/>
          <w:i/>
          <w:iCs/>
          <w:color w:val="000000" w:themeColor="text1"/>
        </w:rPr>
        <w:t xml:space="preserve"> </w:t>
      </w:r>
      <w:r w:rsidRPr="00F12CD1">
        <w:rPr>
          <w:rFonts w:ascii="Arial" w:eastAsia="Arial" w:hAnsi="Arial" w:cs="Arial"/>
          <w:i/>
          <w:iCs/>
          <w:color w:val="000000" w:themeColor="text1"/>
        </w:rPr>
        <w:t xml:space="preserve">the Town and </w:t>
      </w:r>
      <w:proofErr w:type="gramStart"/>
      <w:r w:rsidRPr="00F12CD1">
        <w:rPr>
          <w:rFonts w:ascii="Arial" w:eastAsia="Arial" w:hAnsi="Arial" w:cs="Arial"/>
          <w:i/>
          <w:iCs/>
          <w:color w:val="000000" w:themeColor="text1"/>
        </w:rPr>
        <w:t>ratepayers;</w:t>
      </w:r>
      <w:proofErr w:type="gramEnd"/>
    </w:p>
    <w:p w14:paraId="400CEB18" w14:textId="77777777" w:rsidR="00F12CD1" w:rsidRPr="00F12CD1" w:rsidRDefault="00F12CD1" w:rsidP="003F3099">
      <w:pPr>
        <w:tabs>
          <w:tab w:val="left" w:pos="1134"/>
          <w:tab w:val="left" w:pos="2592"/>
          <w:tab w:val="left" w:pos="3168"/>
        </w:tabs>
        <w:spacing w:line="257" w:lineRule="auto"/>
        <w:ind w:left="1134" w:hanging="567"/>
        <w:rPr>
          <w:rFonts w:ascii="Arial" w:eastAsia="Arial" w:hAnsi="Arial" w:cs="Arial"/>
          <w:i/>
          <w:iCs/>
          <w:color w:val="000000" w:themeColor="text1"/>
        </w:rPr>
      </w:pPr>
    </w:p>
    <w:p w14:paraId="4AA3CF9C" w14:textId="77777777" w:rsidR="0087500B" w:rsidRPr="00F12CD1" w:rsidRDefault="00000000" w:rsidP="003F3099">
      <w:pPr>
        <w:tabs>
          <w:tab w:val="left" w:pos="1134"/>
          <w:tab w:val="left" w:pos="2592"/>
          <w:tab w:val="left" w:pos="3168"/>
        </w:tabs>
        <w:spacing w:line="257" w:lineRule="auto"/>
        <w:ind w:left="1134" w:hanging="567"/>
        <w:rPr>
          <w:rFonts w:ascii="Arial" w:eastAsia="Arial" w:hAnsi="Arial" w:cs="Arial"/>
          <w:i/>
          <w:iCs/>
          <w:color w:val="000000" w:themeColor="text1"/>
        </w:rPr>
      </w:pPr>
      <w:r w:rsidRPr="00F12CD1">
        <w:rPr>
          <w:rFonts w:ascii="Arial" w:eastAsia="Arial" w:hAnsi="Arial" w:cs="Arial"/>
          <w:i/>
          <w:iCs/>
          <w:color w:val="000000" w:themeColor="text1"/>
        </w:rPr>
        <w:t xml:space="preserve">5. </w:t>
      </w:r>
      <w:r w:rsidR="003F3099">
        <w:rPr>
          <w:rFonts w:ascii="Arial" w:eastAsia="Arial" w:hAnsi="Arial" w:cs="Arial"/>
          <w:i/>
          <w:iCs/>
          <w:color w:val="000000" w:themeColor="text1"/>
        </w:rPr>
        <w:tab/>
      </w:r>
      <w:r w:rsidRPr="00F12CD1">
        <w:rPr>
          <w:rFonts w:ascii="Arial" w:eastAsia="Arial" w:hAnsi="Arial" w:cs="Arial"/>
          <w:i/>
          <w:iCs/>
          <w:color w:val="000000" w:themeColor="text1"/>
        </w:rPr>
        <w:t>should no agreement be reached by</w:t>
      </w:r>
      <w:r w:rsidR="008B65B6">
        <w:rPr>
          <w:rFonts w:ascii="Arial" w:eastAsia="Arial" w:hAnsi="Arial" w:cs="Arial"/>
          <w:i/>
          <w:iCs/>
          <w:color w:val="000000" w:themeColor="text1"/>
        </w:rPr>
        <w:t xml:space="preserve"> </w:t>
      </w:r>
      <w:r w:rsidRPr="00F12CD1">
        <w:rPr>
          <w:rFonts w:ascii="Arial" w:eastAsia="Arial" w:hAnsi="Arial" w:cs="Arial"/>
          <w:i/>
          <w:iCs/>
          <w:color w:val="000000" w:themeColor="text1"/>
        </w:rPr>
        <w:t>15 December 2023, that Council be advised and the Chief Executive Officer</w:t>
      </w:r>
      <w:r w:rsidR="00A54B8C">
        <w:rPr>
          <w:rFonts w:ascii="Arial" w:eastAsia="Arial" w:hAnsi="Arial" w:cs="Arial"/>
          <w:i/>
          <w:iCs/>
          <w:color w:val="000000" w:themeColor="text1"/>
        </w:rPr>
        <w:t xml:space="preserve"> </w:t>
      </w:r>
      <w:r w:rsidRPr="00F12CD1">
        <w:rPr>
          <w:rFonts w:ascii="Arial" w:eastAsia="Arial" w:hAnsi="Arial" w:cs="Arial"/>
          <w:i/>
          <w:iCs/>
          <w:color w:val="000000" w:themeColor="text1"/>
        </w:rPr>
        <w:t>proceeds with a new process to secure the future staging of markets within the</w:t>
      </w:r>
      <w:r w:rsidR="00A54B8C">
        <w:rPr>
          <w:rFonts w:ascii="Arial" w:eastAsia="Arial" w:hAnsi="Arial" w:cs="Arial"/>
          <w:i/>
          <w:iCs/>
          <w:color w:val="000000" w:themeColor="text1"/>
        </w:rPr>
        <w:t xml:space="preserve"> </w:t>
      </w:r>
      <w:r w:rsidRPr="00F12CD1">
        <w:rPr>
          <w:rFonts w:ascii="Arial" w:eastAsia="Arial" w:hAnsi="Arial" w:cs="Arial"/>
          <w:i/>
          <w:iCs/>
          <w:color w:val="000000" w:themeColor="text1"/>
        </w:rPr>
        <w:t xml:space="preserve">Town of </w:t>
      </w:r>
      <w:proofErr w:type="gramStart"/>
      <w:r w:rsidRPr="00F12CD1">
        <w:rPr>
          <w:rFonts w:ascii="Arial" w:eastAsia="Arial" w:hAnsi="Arial" w:cs="Arial"/>
          <w:i/>
          <w:iCs/>
          <w:color w:val="000000" w:themeColor="text1"/>
        </w:rPr>
        <w:t>Bassendean;</w:t>
      </w:r>
      <w:proofErr w:type="gramEnd"/>
    </w:p>
    <w:p w14:paraId="09606FFD" w14:textId="77777777" w:rsidR="00CB32AC" w:rsidRDefault="00CB32AC" w:rsidP="0057222A">
      <w:pPr>
        <w:tabs>
          <w:tab w:val="left" w:pos="1080"/>
          <w:tab w:val="left" w:pos="2016"/>
          <w:tab w:val="left" w:pos="2592"/>
          <w:tab w:val="left" w:pos="3168"/>
        </w:tabs>
        <w:spacing w:line="257" w:lineRule="auto"/>
        <w:rPr>
          <w:rFonts w:ascii="Arial" w:eastAsia="Arial" w:hAnsi="Arial" w:cs="Arial"/>
          <w:b/>
          <w:bCs/>
          <w:color w:val="000000" w:themeColor="text1"/>
          <w:highlight w:val="yellow"/>
        </w:rPr>
      </w:pPr>
    </w:p>
    <w:p w14:paraId="53B4E7FE" w14:textId="77777777" w:rsidR="2B1A9F25" w:rsidRPr="00EE02C4" w:rsidRDefault="00000000" w:rsidP="0057222A">
      <w:pPr>
        <w:tabs>
          <w:tab w:val="left" w:pos="1080"/>
          <w:tab w:val="left" w:pos="2016"/>
          <w:tab w:val="left" w:pos="2592"/>
          <w:tab w:val="left" w:pos="3168"/>
        </w:tabs>
        <w:spacing w:line="257" w:lineRule="auto"/>
        <w:rPr>
          <w:rFonts w:ascii="Arial" w:eastAsia="Arial" w:hAnsi="Arial" w:cs="Arial"/>
          <w:b/>
          <w:bCs/>
          <w:color w:val="000000" w:themeColor="text1"/>
        </w:rPr>
      </w:pPr>
      <w:r w:rsidRPr="00EE02C4">
        <w:rPr>
          <w:rFonts w:ascii="Arial" w:eastAsia="Arial" w:hAnsi="Arial" w:cs="Arial"/>
          <w:b/>
          <w:bCs/>
          <w:color w:val="000000" w:themeColor="text1"/>
        </w:rPr>
        <w:t>Proposal</w:t>
      </w:r>
    </w:p>
    <w:p w14:paraId="5E34E61F" w14:textId="77777777" w:rsidR="5EE1CAA9" w:rsidRPr="00ED3631" w:rsidRDefault="5EE1CAA9" w:rsidP="0057222A">
      <w:pPr>
        <w:tabs>
          <w:tab w:val="left" w:pos="1080"/>
          <w:tab w:val="left" w:pos="2016"/>
          <w:tab w:val="left" w:pos="2592"/>
          <w:tab w:val="left" w:pos="3168"/>
        </w:tabs>
        <w:spacing w:line="257" w:lineRule="auto"/>
        <w:rPr>
          <w:rFonts w:ascii="Arial" w:eastAsia="Arial" w:hAnsi="Arial" w:cs="Arial"/>
          <w:color w:val="000000" w:themeColor="text1"/>
          <w:highlight w:val="yellow"/>
        </w:rPr>
      </w:pPr>
    </w:p>
    <w:p w14:paraId="2E6D0DDA" w14:textId="77777777" w:rsidR="00280037" w:rsidRPr="00CB32AC" w:rsidRDefault="00000000" w:rsidP="0057222A">
      <w:pPr>
        <w:tabs>
          <w:tab w:val="left" w:pos="1080"/>
          <w:tab w:val="left" w:pos="2016"/>
          <w:tab w:val="left" w:pos="2592"/>
          <w:tab w:val="left" w:pos="3168"/>
        </w:tabs>
        <w:spacing w:line="257" w:lineRule="auto"/>
        <w:rPr>
          <w:rFonts w:ascii="Arial" w:eastAsia="Arial" w:hAnsi="Arial" w:cs="Arial"/>
          <w:color w:val="000000" w:themeColor="text1"/>
        </w:rPr>
      </w:pPr>
      <w:r w:rsidRPr="00CB32AC">
        <w:rPr>
          <w:rFonts w:ascii="Arial" w:eastAsia="Arial" w:hAnsi="Arial" w:cs="Arial"/>
          <w:color w:val="000000" w:themeColor="text1"/>
        </w:rPr>
        <w:t xml:space="preserve">Pursuant to Resolution 4 above, </w:t>
      </w:r>
      <w:r w:rsidR="00CB32AC" w:rsidRPr="00CB32AC">
        <w:rPr>
          <w:rFonts w:ascii="Arial" w:eastAsia="Arial" w:hAnsi="Arial" w:cs="Arial"/>
          <w:color w:val="000000" w:themeColor="text1"/>
        </w:rPr>
        <w:t>the Town and the</w:t>
      </w:r>
      <w:r w:rsidR="00CB32AC" w:rsidRPr="00CB32AC">
        <w:rPr>
          <w:rFonts w:ascii="Arial" w:hAnsi="Arial"/>
        </w:rPr>
        <w:t xml:space="preserve"> </w:t>
      </w:r>
      <w:r w:rsidR="00CB32AC" w:rsidRPr="00CB32AC">
        <w:rPr>
          <w:rFonts w:ascii="Arial" w:eastAsia="Arial" w:hAnsi="Arial" w:cs="Arial"/>
          <w:color w:val="000000" w:themeColor="text1"/>
        </w:rPr>
        <w:t>Independent Operator have reached an in-</w:t>
      </w:r>
      <w:proofErr w:type="gramStart"/>
      <w:r w:rsidR="00CB32AC" w:rsidRPr="00CB32AC">
        <w:rPr>
          <w:rFonts w:ascii="Arial" w:eastAsia="Arial" w:hAnsi="Arial" w:cs="Arial"/>
          <w:color w:val="000000" w:themeColor="text1"/>
        </w:rPr>
        <w:t>principle</w:t>
      </w:r>
      <w:proofErr w:type="gramEnd"/>
      <w:r w:rsidR="00CB32AC" w:rsidRPr="00CB32AC">
        <w:rPr>
          <w:rFonts w:ascii="Arial" w:eastAsia="Arial" w:hAnsi="Arial" w:cs="Arial"/>
          <w:color w:val="000000" w:themeColor="text1"/>
        </w:rPr>
        <w:t xml:space="preserve"> agreement that </w:t>
      </w:r>
      <w:r w:rsidRPr="00CB32AC">
        <w:rPr>
          <w:rFonts w:ascii="Arial" w:eastAsia="Arial" w:hAnsi="Arial" w:cs="Arial"/>
          <w:color w:val="000000" w:themeColor="text1"/>
        </w:rPr>
        <w:t>involves the following:</w:t>
      </w:r>
    </w:p>
    <w:p w14:paraId="28B92ED3" w14:textId="77777777" w:rsidR="00280037" w:rsidRPr="00ED3631" w:rsidRDefault="00280037" w:rsidP="0057222A">
      <w:pPr>
        <w:tabs>
          <w:tab w:val="left" w:pos="1080"/>
          <w:tab w:val="left" w:pos="2016"/>
          <w:tab w:val="left" w:pos="2592"/>
          <w:tab w:val="left" w:pos="3168"/>
        </w:tabs>
        <w:spacing w:line="257" w:lineRule="auto"/>
        <w:rPr>
          <w:rFonts w:ascii="Arial" w:eastAsia="Arial" w:hAnsi="Arial" w:cs="Arial"/>
          <w:color w:val="000000" w:themeColor="text1"/>
          <w:highlight w:val="yellow"/>
        </w:rPr>
      </w:pPr>
    </w:p>
    <w:p w14:paraId="63462B31" w14:textId="77777777" w:rsidR="00C94FCF" w:rsidRPr="00FD05F6" w:rsidRDefault="00000000" w:rsidP="0057222A">
      <w:pPr>
        <w:numPr>
          <w:ilvl w:val="0"/>
          <w:numId w:val="2"/>
        </w:numPr>
        <w:tabs>
          <w:tab w:val="left" w:pos="1080"/>
          <w:tab w:val="left" w:pos="2016"/>
          <w:tab w:val="left" w:pos="2592"/>
          <w:tab w:val="left" w:pos="3168"/>
        </w:tabs>
        <w:spacing w:after="120" w:line="257" w:lineRule="auto"/>
        <w:ind w:left="567" w:hanging="578"/>
        <w:rPr>
          <w:rFonts w:ascii="Arial" w:hAnsi="Arial"/>
          <w:color w:val="000000" w:themeColor="text1"/>
          <w:sz w:val="20"/>
          <w:szCs w:val="20"/>
        </w:rPr>
      </w:pPr>
      <w:r w:rsidRPr="00262E7F">
        <w:rPr>
          <w:rFonts w:ascii="Arial" w:eastAsia="Arial" w:hAnsi="Arial" w:cs="Arial"/>
          <w:color w:val="000000" w:themeColor="text1"/>
        </w:rPr>
        <w:t xml:space="preserve">Previous references to Old Perth Road are replaced with reference to the Wilson </w:t>
      </w:r>
      <w:proofErr w:type="gramStart"/>
      <w:r w:rsidRPr="00262E7F">
        <w:rPr>
          <w:rFonts w:ascii="Arial" w:eastAsia="Arial" w:hAnsi="Arial" w:cs="Arial"/>
          <w:color w:val="000000" w:themeColor="text1"/>
        </w:rPr>
        <w:t>Street car</w:t>
      </w:r>
      <w:proofErr w:type="gramEnd"/>
      <w:r w:rsidRPr="00262E7F">
        <w:rPr>
          <w:rFonts w:ascii="Arial" w:eastAsia="Arial" w:hAnsi="Arial" w:cs="Arial"/>
          <w:color w:val="000000" w:themeColor="text1"/>
        </w:rPr>
        <w:t xml:space="preserve"> park.</w:t>
      </w:r>
    </w:p>
    <w:p w14:paraId="15F3EF23" w14:textId="77777777" w:rsidR="00FD05F6" w:rsidRPr="00262E7F" w:rsidRDefault="00000000" w:rsidP="1E46157C">
      <w:pPr>
        <w:numPr>
          <w:ilvl w:val="0"/>
          <w:numId w:val="2"/>
        </w:numPr>
        <w:tabs>
          <w:tab w:val="left" w:pos="1080"/>
          <w:tab w:val="left" w:pos="2016"/>
          <w:tab w:val="left" w:pos="2592"/>
          <w:tab w:val="left" w:pos="3168"/>
        </w:tabs>
        <w:spacing w:after="120" w:line="257" w:lineRule="auto"/>
        <w:ind w:left="567" w:hanging="578"/>
        <w:contextualSpacing/>
        <w:rPr>
          <w:rFonts w:ascii="Arial" w:hAnsi="Arial"/>
          <w:color w:val="000000" w:themeColor="text1"/>
          <w:sz w:val="20"/>
          <w:szCs w:val="20"/>
        </w:rPr>
      </w:pPr>
      <w:r w:rsidRPr="1E46157C">
        <w:rPr>
          <w:rFonts w:ascii="Arial" w:eastAsia="Arial" w:hAnsi="Arial" w:cs="Arial"/>
          <w:color w:val="000000" w:themeColor="text1"/>
        </w:rPr>
        <w:t xml:space="preserve">The arrangement, as it applies to the Wilson </w:t>
      </w:r>
      <w:proofErr w:type="gramStart"/>
      <w:r w:rsidRPr="1E46157C">
        <w:rPr>
          <w:rFonts w:ascii="Arial" w:eastAsia="Arial" w:hAnsi="Arial" w:cs="Arial"/>
          <w:color w:val="000000" w:themeColor="text1"/>
        </w:rPr>
        <w:t>Street car</w:t>
      </w:r>
      <w:proofErr w:type="gramEnd"/>
      <w:r w:rsidRPr="1E46157C">
        <w:rPr>
          <w:rFonts w:ascii="Arial" w:eastAsia="Arial" w:hAnsi="Arial" w:cs="Arial"/>
          <w:color w:val="000000" w:themeColor="text1"/>
        </w:rPr>
        <w:t xml:space="preserve"> park, will cease </w:t>
      </w:r>
      <w:r w:rsidR="64BC0BC1" w:rsidRPr="1E46157C">
        <w:rPr>
          <w:rFonts w:ascii="Arial" w:eastAsia="Arial" w:hAnsi="Arial" w:cs="Arial"/>
          <w:color w:val="000000" w:themeColor="text1"/>
        </w:rPr>
        <w:t>if</w:t>
      </w:r>
      <w:r w:rsidR="044844B9" w:rsidRPr="1E46157C">
        <w:rPr>
          <w:rFonts w:ascii="Arial" w:eastAsia="Arial" w:hAnsi="Arial" w:cs="Arial"/>
          <w:color w:val="000000" w:themeColor="text1"/>
        </w:rPr>
        <w:t>,</w:t>
      </w:r>
      <w:r w:rsidR="64BC0BC1" w:rsidRPr="1E46157C">
        <w:rPr>
          <w:rFonts w:ascii="Arial" w:eastAsia="Arial" w:hAnsi="Arial" w:cs="Arial"/>
          <w:color w:val="000000" w:themeColor="text1"/>
        </w:rPr>
        <w:t xml:space="preserve"> and when</w:t>
      </w:r>
      <w:r w:rsidR="248671AF" w:rsidRPr="1E46157C">
        <w:rPr>
          <w:rFonts w:ascii="Arial" w:eastAsia="Arial" w:hAnsi="Arial" w:cs="Arial"/>
          <w:color w:val="000000" w:themeColor="text1"/>
        </w:rPr>
        <w:t xml:space="preserve">, </w:t>
      </w:r>
      <w:r w:rsidR="64BC0BC1" w:rsidRPr="1E46157C">
        <w:rPr>
          <w:rFonts w:ascii="Arial" w:eastAsia="Arial" w:hAnsi="Arial" w:cs="Arial"/>
          <w:color w:val="000000" w:themeColor="text1"/>
        </w:rPr>
        <w:t xml:space="preserve">the Department of Planning, Lands and Heritage </w:t>
      </w:r>
      <w:r w:rsidR="4436CCA3" w:rsidRPr="1E46157C">
        <w:rPr>
          <w:rFonts w:ascii="Arial" w:eastAsia="Arial" w:hAnsi="Arial" w:cs="Arial"/>
          <w:color w:val="000000" w:themeColor="text1"/>
        </w:rPr>
        <w:t xml:space="preserve">(DPLH) </w:t>
      </w:r>
      <w:r w:rsidR="64BC0BC1" w:rsidRPr="1E46157C">
        <w:rPr>
          <w:rFonts w:ascii="Arial" w:eastAsia="Arial" w:hAnsi="Arial" w:cs="Arial"/>
          <w:color w:val="000000" w:themeColor="text1"/>
        </w:rPr>
        <w:t>takes control of the site.</w:t>
      </w:r>
    </w:p>
    <w:p w14:paraId="4A29E09D" w14:textId="77777777" w:rsidR="0FB6042E" w:rsidRPr="00ED3631" w:rsidRDefault="00000000" w:rsidP="1E46157C">
      <w:pPr>
        <w:numPr>
          <w:ilvl w:val="0"/>
          <w:numId w:val="2"/>
        </w:numPr>
        <w:tabs>
          <w:tab w:val="left" w:pos="1080"/>
          <w:tab w:val="left" w:pos="2016"/>
          <w:tab w:val="left" w:pos="2592"/>
          <w:tab w:val="left" w:pos="3168"/>
        </w:tabs>
        <w:spacing w:line="257" w:lineRule="auto"/>
        <w:ind w:left="567" w:hanging="578"/>
        <w:contextualSpacing/>
        <w:rPr>
          <w:rFonts w:ascii="Arial" w:hAnsi="Arial"/>
          <w:color w:val="000000" w:themeColor="text1"/>
          <w:sz w:val="20"/>
          <w:szCs w:val="20"/>
        </w:rPr>
      </w:pPr>
      <w:r w:rsidRPr="1E46157C">
        <w:rPr>
          <w:rFonts w:ascii="Arial" w:eastAsia="Arial" w:hAnsi="Arial" w:cs="Arial"/>
          <w:color w:val="000000" w:themeColor="text1"/>
        </w:rPr>
        <w:t xml:space="preserve">That the </w:t>
      </w:r>
      <w:r w:rsidR="5CADEA2D" w:rsidRPr="1E46157C">
        <w:rPr>
          <w:rFonts w:ascii="Arial" w:eastAsia="Arial" w:hAnsi="Arial" w:cs="Arial"/>
          <w:color w:val="000000" w:themeColor="text1"/>
        </w:rPr>
        <w:t>Town will provide financial support of $500 per market for the purposes of entertainment.</w:t>
      </w:r>
      <w:r w:rsidR="454B72A4" w:rsidRPr="1E46157C">
        <w:rPr>
          <w:rFonts w:ascii="Arial" w:eastAsia="Arial" w:hAnsi="Arial" w:cs="Arial"/>
          <w:color w:val="000000" w:themeColor="text1"/>
        </w:rPr>
        <w:t xml:space="preserve"> If a market is cancel</w:t>
      </w:r>
      <w:r w:rsidR="00043F69">
        <w:rPr>
          <w:rFonts w:ascii="Arial" w:eastAsia="Arial" w:hAnsi="Arial" w:cs="Arial"/>
          <w:color w:val="000000" w:themeColor="text1"/>
        </w:rPr>
        <w:t>l</w:t>
      </w:r>
      <w:r w:rsidR="454B72A4" w:rsidRPr="1E46157C">
        <w:rPr>
          <w:rFonts w:ascii="Arial" w:eastAsia="Arial" w:hAnsi="Arial" w:cs="Arial"/>
          <w:color w:val="000000" w:themeColor="text1"/>
        </w:rPr>
        <w:t>ed</w:t>
      </w:r>
      <w:r w:rsidR="00043F69">
        <w:rPr>
          <w:rFonts w:ascii="Arial" w:eastAsia="Arial" w:hAnsi="Arial" w:cs="Arial"/>
          <w:color w:val="000000" w:themeColor="text1"/>
        </w:rPr>
        <w:t>,</w:t>
      </w:r>
      <w:r w:rsidR="454B72A4" w:rsidRPr="1E46157C">
        <w:rPr>
          <w:rFonts w:ascii="Arial" w:eastAsia="Arial" w:hAnsi="Arial" w:cs="Arial"/>
          <w:color w:val="000000" w:themeColor="text1"/>
        </w:rPr>
        <w:t xml:space="preserve"> the $500 will not apply.</w:t>
      </w:r>
    </w:p>
    <w:p w14:paraId="439ACB24" w14:textId="77777777" w:rsidR="1E46157C" w:rsidRDefault="1E46157C" w:rsidP="1E46157C">
      <w:pPr>
        <w:tabs>
          <w:tab w:val="left" w:pos="1080"/>
          <w:tab w:val="left" w:pos="2016"/>
          <w:tab w:val="left" w:pos="2592"/>
          <w:tab w:val="left" w:pos="3168"/>
        </w:tabs>
        <w:spacing w:line="257" w:lineRule="auto"/>
        <w:rPr>
          <w:rFonts w:ascii="Arial" w:hAnsi="Arial"/>
          <w:color w:val="000000" w:themeColor="text1"/>
        </w:rPr>
      </w:pPr>
    </w:p>
    <w:p w14:paraId="246FF155" w14:textId="77777777" w:rsidR="2512C213" w:rsidRPr="00490947" w:rsidRDefault="00000000" w:rsidP="0057222A">
      <w:pPr>
        <w:tabs>
          <w:tab w:val="left" w:pos="1080"/>
          <w:tab w:val="left" w:pos="2016"/>
          <w:tab w:val="left" w:pos="2592"/>
          <w:tab w:val="left" w:pos="3168"/>
        </w:tabs>
        <w:spacing w:line="257" w:lineRule="auto"/>
        <w:rPr>
          <w:rFonts w:ascii="Arial" w:eastAsia="Arial" w:hAnsi="Arial" w:cs="Arial"/>
          <w:b/>
          <w:bCs/>
          <w:color w:val="000000" w:themeColor="text1"/>
        </w:rPr>
      </w:pPr>
      <w:r w:rsidRPr="00490947">
        <w:rPr>
          <w:rFonts w:ascii="Arial" w:eastAsia="Arial" w:hAnsi="Arial" w:cs="Arial"/>
          <w:b/>
          <w:bCs/>
          <w:color w:val="000000" w:themeColor="text1"/>
        </w:rPr>
        <w:t>Communication and Engagement</w:t>
      </w:r>
    </w:p>
    <w:p w14:paraId="758A07C4" w14:textId="77777777" w:rsidR="5EE1CAA9" w:rsidRPr="00490947" w:rsidRDefault="5EE1CAA9" w:rsidP="0057222A">
      <w:pPr>
        <w:tabs>
          <w:tab w:val="left" w:pos="1080"/>
          <w:tab w:val="left" w:pos="2016"/>
          <w:tab w:val="left" w:pos="2592"/>
          <w:tab w:val="left" w:pos="3168"/>
        </w:tabs>
        <w:spacing w:line="257" w:lineRule="auto"/>
        <w:rPr>
          <w:rFonts w:ascii="Arial" w:eastAsia="Arial" w:hAnsi="Arial" w:cs="Arial"/>
          <w:color w:val="000000" w:themeColor="text1"/>
        </w:rPr>
      </w:pPr>
    </w:p>
    <w:p w14:paraId="4B58EBC1" w14:textId="77777777" w:rsidR="00B53D2F" w:rsidRPr="00490947" w:rsidRDefault="00000000" w:rsidP="0057222A">
      <w:pPr>
        <w:tabs>
          <w:tab w:val="left" w:pos="1080"/>
          <w:tab w:val="left" w:pos="2016"/>
          <w:tab w:val="left" w:pos="2592"/>
          <w:tab w:val="left" w:pos="3168"/>
        </w:tabs>
        <w:spacing w:line="257" w:lineRule="auto"/>
        <w:rPr>
          <w:rFonts w:ascii="Arial" w:eastAsia="Arial" w:hAnsi="Arial" w:cs="Arial"/>
          <w:color w:val="000000" w:themeColor="text1"/>
        </w:rPr>
      </w:pPr>
      <w:r w:rsidRPr="00490947">
        <w:rPr>
          <w:rFonts w:ascii="Arial" w:eastAsia="Arial" w:hAnsi="Arial" w:cs="Arial"/>
          <w:color w:val="000000" w:themeColor="text1"/>
        </w:rPr>
        <w:t xml:space="preserve">Town Staff have maintained regular communication with the event </w:t>
      </w:r>
      <w:proofErr w:type="spellStart"/>
      <w:r w:rsidRPr="00490947">
        <w:rPr>
          <w:rFonts w:ascii="Arial" w:eastAsia="Arial" w:hAnsi="Arial" w:cs="Arial"/>
          <w:color w:val="000000" w:themeColor="text1"/>
        </w:rPr>
        <w:t>organiser</w:t>
      </w:r>
      <w:proofErr w:type="spellEnd"/>
      <w:r w:rsidR="00490947" w:rsidRPr="00490947">
        <w:rPr>
          <w:rFonts w:ascii="Arial" w:eastAsia="Arial" w:hAnsi="Arial" w:cs="Arial"/>
          <w:color w:val="000000" w:themeColor="text1"/>
        </w:rPr>
        <w:t>.</w:t>
      </w:r>
    </w:p>
    <w:p w14:paraId="2D592734" w14:textId="77777777" w:rsidR="5EE1CAA9" w:rsidRPr="00ED3631" w:rsidRDefault="5EE1CAA9" w:rsidP="5EE1CAA9">
      <w:pPr>
        <w:tabs>
          <w:tab w:val="left" w:pos="1080"/>
          <w:tab w:val="left" w:pos="2016"/>
          <w:tab w:val="left" w:pos="2592"/>
          <w:tab w:val="left" w:pos="3168"/>
        </w:tabs>
        <w:spacing w:line="257" w:lineRule="auto"/>
        <w:jc w:val="both"/>
        <w:rPr>
          <w:rFonts w:ascii="Arial" w:eastAsia="Arial" w:hAnsi="Arial" w:cs="Arial"/>
          <w:color w:val="000000" w:themeColor="text1"/>
          <w:highlight w:val="yellow"/>
        </w:rPr>
      </w:pPr>
    </w:p>
    <w:p w14:paraId="5041B26F" w14:textId="77777777" w:rsidR="6CB88534" w:rsidRPr="00636D11" w:rsidRDefault="00000000" w:rsidP="5EE1CAA9">
      <w:pPr>
        <w:tabs>
          <w:tab w:val="left" w:pos="1080"/>
          <w:tab w:val="left" w:pos="2016"/>
          <w:tab w:val="left" w:pos="2592"/>
          <w:tab w:val="left" w:pos="3168"/>
        </w:tabs>
        <w:spacing w:line="257" w:lineRule="auto"/>
        <w:jc w:val="both"/>
        <w:rPr>
          <w:rFonts w:ascii="Arial" w:eastAsia="Arial" w:hAnsi="Arial" w:cs="Arial"/>
          <w:b/>
          <w:bCs/>
          <w:color w:val="000000" w:themeColor="text1"/>
        </w:rPr>
      </w:pPr>
      <w:r w:rsidRPr="00636D11">
        <w:rPr>
          <w:rFonts w:ascii="Arial" w:eastAsia="Arial" w:hAnsi="Arial" w:cs="Arial"/>
          <w:b/>
          <w:bCs/>
          <w:color w:val="000000" w:themeColor="text1"/>
        </w:rPr>
        <w:t>Comment</w:t>
      </w:r>
    </w:p>
    <w:p w14:paraId="03671D2D" w14:textId="77777777" w:rsidR="00AC1C72" w:rsidRPr="00636D11" w:rsidRDefault="00AC1C72" w:rsidP="0057222A">
      <w:pPr>
        <w:tabs>
          <w:tab w:val="left" w:pos="1080"/>
          <w:tab w:val="left" w:pos="2016"/>
          <w:tab w:val="left" w:pos="2592"/>
          <w:tab w:val="left" w:pos="3168"/>
        </w:tabs>
        <w:spacing w:line="257" w:lineRule="auto"/>
        <w:rPr>
          <w:rFonts w:ascii="Arial" w:eastAsia="Arial" w:hAnsi="Arial" w:cs="Arial"/>
          <w:color w:val="000000" w:themeColor="text1"/>
        </w:rPr>
      </w:pPr>
    </w:p>
    <w:p w14:paraId="25D6FA73" w14:textId="77777777" w:rsidR="00CE267B" w:rsidRPr="00795AB0" w:rsidRDefault="00000000" w:rsidP="00B41BE5">
      <w:pPr>
        <w:tabs>
          <w:tab w:val="left" w:pos="1080"/>
          <w:tab w:val="left" w:pos="2016"/>
          <w:tab w:val="left" w:pos="2592"/>
          <w:tab w:val="left" w:pos="3168"/>
        </w:tabs>
        <w:spacing w:line="257" w:lineRule="auto"/>
        <w:rPr>
          <w:rFonts w:ascii="Arial" w:eastAsia="Arial" w:hAnsi="Arial" w:cs="Arial"/>
          <w:color w:val="000000" w:themeColor="text1"/>
        </w:rPr>
      </w:pPr>
      <w:r w:rsidRPr="1E46157C">
        <w:rPr>
          <w:rFonts w:ascii="Arial" w:eastAsia="Arial" w:hAnsi="Arial" w:cs="Arial"/>
          <w:color w:val="000000" w:themeColor="text1"/>
        </w:rPr>
        <w:t xml:space="preserve">The proposed arrangement is considered reasonable in that it allows the </w:t>
      </w:r>
      <w:r w:rsidRPr="00795AB0">
        <w:rPr>
          <w:rFonts w:ascii="Arial" w:eastAsia="Arial" w:hAnsi="Arial" w:cs="Arial"/>
          <w:color w:val="000000" w:themeColor="text1"/>
        </w:rPr>
        <w:t xml:space="preserve">continuation of the markets, with limited financial assistance from the Town. </w:t>
      </w:r>
      <w:r w:rsidR="4436CCA3" w:rsidRPr="00795AB0">
        <w:rPr>
          <w:rFonts w:ascii="Arial" w:eastAsia="Arial" w:hAnsi="Arial" w:cs="Arial"/>
          <w:color w:val="000000" w:themeColor="text1"/>
        </w:rPr>
        <w:t xml:space="preserve">Whilst it is acknowledged that, at some point, the DPLH will take control of the Wilson </w:t>
      </w:r>
      <w:proofErr w:type="gramStart"/>
      <w:r w:rsidR="4436CCA3" w:rsidRPr="00795AB0">
        <w:rPr>
          <w:rFonts w:ascii="Arial" w:eastAsia="Arial" w:hAnsi="Arial" w:cs="Arial"/>
          <w:color w:val="000000" w:themeColor="text1"/>
        </w:rPr>
        <w:t>Street car</w:t>
      </w:r>
      <w:proofErr w:type="gramEnd"/>
      <w:r w:rsidR="4436CCA3" w:rsidRPr="00795AB0">
        <w:rPr>
          <w:rFonts w:ascii="Arial" w:eastAsia="Arial" w:hAnsi="Arial" w:cs="Arial"/>
          <w:color w:val="000000" w:themeColor="text1"/>
        </w:rPr>
        <w:t xml:space="preserve"> park,</w:t>
      </w:r>
      <w:r w:rsidR="2C211BB5" w:rsidRPr="00795AB0">
        <w:rPr>
          <w:rFonts w:ascii="Arial" w:eastAsia="Arial" w:hAnsi="Arial" w:cs="Arial"/>
          <w:color w:val="000000" w:themeColor="text1"/>
        </w:rPr>
        <w:t xml:space="preserve"> if that does </w:t>
      </w:r>
      <w:r w:rsidR="4436CCA3" w:rsidRPr="00795AB0">
        <w:rPr>
          <w:rFonts w:ascii="Arial" w:eastAsia="Arial" w:hAnsi="Arial" w:cs="Arial"/>
          <w:color w:val="000000" w:themeColor="text1"/>
        </w:rPr>
        <w:t xml:space="preserve">occur within the subject </w:t>
      </w:r>
      <w:r w:rsidR="60128D00" w:rsidRPr="00795AB0">
        <w:rPr>
          <w:rFonts w:ascii="Arial" w:eastAsia="Arial" w:hAnsi="Arial" w:cs="Arial"/>
          <w:color w:val="000000" w:themeColor="text1"/>
        </w:rPr>
        <w:t>period</w:t>
      </w:r>
      <w:r w:rsidR="4436CCA3" w:rsidRPr="00795AB0">
        <w:rPr>
          <w:rFonts w:ascii="Arial" w:eastAsia="Arial" w:hAnsi="Arial" w:cs="Arial"/>
          <w:color w:val="000000" w:themeColor="text1"/>
        </w:rPr>
        <w:t xml:space="preserve">, the </w:t>
      </w:r>
      <w:r w:rsidRPr="00795AB0">
        <w:rPr>
          <w:rFonts w:ascii="Arial" w:eastAsia="Arial" w:hAnsi="Arial" w:cs="Arial"/>
          <w:color w:val="000000" w:themeColor="text1"/>
        </w:rPr>
        <w:t>following options are available:</w:t>
      </w:r>
    </w:p>
    <w:p w14:paraId="4352E2F9" w14:textId="77777777" w:rsidR="00CE267B" w:rsidRPr="00795AB0" w:rsidRDefault="00CE267B" w:rsidP="00B41BE5">
      <w:pPr>
        <w:tabs>
          <w:tab w:val="left" w:pos="1080"/>
          <w:tab w:val="left" w:pos="2016"/>
          <w:tab w:val="left" w:pos="2592"/>
          <w:tab w:val="left" w:pos="3168"/>
        </w:tabs>
        <w:spacing w:line="257" w:lineRule="auto"/>
        <w:rPr>
          <w:rFonts w:ascii="Arial" w:eastAsia="Arial" w:hAnsi="Arial" w:cs="Arial"/>
          <w:color w:val="000000" w:themeColor="text1"/>
        </w:rPr>
      </w:pPr>
    </w:p>
    <w:p w14:paraId="5DDA3216" w14:textId="77777777" w:rsidR="00795AB0" w:rsidRPr="00795AB0" w:rsidRDefault="00000000" w:rsidP="006609D0">
      <w:pPr>
        <w:numPr>
          <w:ilvl w:val="0"/>
          <w:numId w:val="3"/>
        </w:numPr>
        <w:tabs>
          <w:tab w:val="left" w:pos="567"/>
          <w:tab w:val="left" w:pos="2016"/>
          <w:tab w:val="left" w:pos="2592"/>
          <w:tab w:val="left" w:pos="3168"/>
        </w:tabs>
        <w:spacing w:after="120" w:line="257" w:lineRule="auto"/>
        <w:ind w:left="567" w:hanging="567"/>
        <w:rPr>
          <w:rFonts w:ascii="Arial" w:eastAsia="Arial" w:hAnsi="Arial" w:cs="Arial"/>
          <w:color w:val="000000" w:themeColor="text1"/>
        </w:rPr>
      </w:pPr>
      <w:r w:rsidRPr="00795AB0">
        <w:rPr>
          <w:rFonts w:ascii="Arial" w:eastAsia="Arial" w:hAnsi="Arial" w:cs="Arial"/>
          <w:color w:val="000000" w:themeColor="text1"/>
        </w:rPr>
        <w:t>Plan to s</w:t>
      </w:r>
      <w:r w:rsidR="00CE267B" w:rsidRPr="00795AB0">
        <w:rPr>
          <w:rFonts w:ascii="Arial" w:eastAsia="Arial" w:hAnsi="Arial" w:cs="Arial"/>
          <w:color w:val="000000" w:themeColor="text1"/>
        </w:rPr>
        <w:t xml:space="preserve">tage </w:t>
      </w:r>
      <w:r w:rsidRPr="00795AB0">
        <w:rPr>
          <w:rFonts w:ascii="Arial" w:eastAsia="Arial" w:hAnsi="Arial" w:cs="Arial"/>
          <w:color w:val="000000" w:themeColor="text1"/>
        </w:rPr>
        <w:t xml:space="preserve">all </w:t>
      </w:r>
      <w:r w:rsidR="4436CCA3" w:rsidRPr="00795AB0">
        <w:rPr>
          <w:rFonts w:ascii="Arial" w:eastAsia="Arial" w:hAnsi="Arial" w:cs="Arial"/>
          <w:color w:val="000000" w:themeColor="text1"/>
        </w:rPr>
        <w:t xml:space="preserve">markets on BIC Reserve </w:t>
      </w:r>
      <w:r w:rsidR="56148A10" w:rsidRPr="00795AB0">
        <w:rPr>
          <w:rFonts w:ascii="Arial" w:eastAsia="Arial" w:hAnsi="Arial" w:cs="Arial"/>
          <w:color w:val="000000" w:themeColor="text1"/>
        </w:rPr>
        <w:t>every month and</w:t>
      </w:r>
      <w:r w:rsidR="00937C1F" w:rsidRPr="00795AB0">
        <w:rPr>
          <w:rFonts w:ascii="Arial" w:eastAsia="Arial" w:hAnsi="Arial" w:cs="Arial"/>
          <w:color w:val="000000" w:themeColor="text1"/>
        </w:rPr>
        <w:t xml:space="preserve"> </w:t>
      </w:r>
      <w:r w:rsidR="56148A10" w:rsidRPr="00795AB0">
        <w:rPr>
          <w:rFonts w:ascii="Arial" w:eastAsia="Arial" w:hAnsi="Arial" w:cs="Arial"/>
          <w:color w:val="000000" w:themeColor="text1"/>
        </w:rPr>
        <w:t>cancel</w:t>
      </w:r>
      <w:r w:rsidRPr="00795AB0">
        <w:rPr>
          <w:rFonts w:ascii="Arial" w:eastAsia="Arial" w:hAnsi="Arial" w:cs="Arial"/>
          <w:color w:val="000000" w:themeColor="text1"/>
        </w:rPr>
        <w:t xml:space="preserve"> if required due to </w:t>
      </w:r>
      <w:r w:rsidR="56148A10" w:rsidRPr="00795AB0">
        <w:rPr>
          <w:rFonts w:ascii="Arial" w:eastAsia="Arial" w:hAnsi="Arial" w:cs="Arial"/>
          <w:color w:val="000000" w:themeColor="text1"/>
        </w:rPr>
        <w:t xml:space="preserve">inclement </w:t>
      </w:r>
      <w:proofErr w:type="gramStart"/>
      <w:r w:rsidR="56148A10" w:rsidRPr="00795AB0">
        <w:rPr>
          <w:rFonts w:ascii="Arial" w:eastAsia="Arial" w:hAnsi="Arial" w:cs="Arial"/>
          <w:color w:val="000000" w:themeColor="text1"/>
        </w:rPr>
        <w:t>weather</w:t>
      </w:r>
      <w:proofErr w:type="gramEnd"/>
    </w:p>
    <w:p w14:paraId="16C068B6" w14:textId="77777777" w:rsidR="00B41BE5" w:rsidRPr="00795AB0" w:rsidRDefault="00000000" w:rsidP="006609D0">
      <w:pPr>
        <w:numPr>
          <w:ilvl w:val="0"/>
          <w:numId w:val="3"/>
        </w:numPr>
        <w:tabs>
          <w:tab w:val="left" w:pos="567"/>
          <w:tab w:val="left" w:pos="2016"/>
          <w:tab w:val="left" w:pos="2592"/>
          <w:tab w:val="left" w:pos="3168"/>
        </w:tabs>
        <w:spacing w:line="257" w:lineRule="auto"/>
        <w:ind w:left="567" w:hanging="567"/>
        <w:contextualSpacing/>
        <w:rPr>
          <w:rFonts w:ascii="Arial" w:eastAsia="Arial" w:hAnsi="Arial" w:cs="Arial"/>
          <w:color w:val="000000" w:themeColor="text1"/>
        </w:rPr>
      </w:pPr>
      <w:r w:rsidRPr="00795AB0">
        <w:rPr>
          <w:rFonts w:ascii="Arial" w:eastAsia="Arial" w:hAnsi="Arial" w:cs="Arial"/>
          <w:color w:val="000000" w:themeColor="text1"/>
        </w:rPr>
        <w:t>Stage all markets on</w:t>
      </w:r>
      <w:r w:rsidR="0B91E820" w:rsidRPr="00795AB0">
        <w:rPr>
          <w:rFonts w:ascii="Arial" w:eastAsia="Arial" w:hAnsi="Arial" w:cs="Arial"/>
          <w:color w:val="000000" w:themeColor="text1"/>
        </w:rPr>
        <w:t xml:space="preserve"> BIC Reserve</w:t>
      </w:r>
      <w:r w:rsidRPr="00795AB0">
        <w:rPr>
          <w:rFonts w:ascii="Arial" w:eastAsia="Arial" w:hAnsi="Arial" w:cs="Arial"/>
          <w:color w:val="000000" w:themeColor="text1"/>
        </w:rPr>
        <w:t xml:space="preserve">, but not </w:t>
      </w:r>
      <w:r w:rsidR="0B91E820" w:rsidRPr="00795AB0">
        <w:rPr>
          <w:rFonts w:ascii="Arial" w:eastAsia="Arial" w:hAnsi="Arial" w:cs="Arial"/>
          <w:color w:val="000000" w:themeColor="text1"/>
        </w:rPr>
        <w:t>program</w:t>
      </w:r>
      <w:r w:rsidRPr="00795AB0">
        <w:rPr>
          <w:rFonts w:ascii="Arial" w:eastAsia="Arial" w:hAnsi="Arial" w:cs="Arial"/>
          <w:color w:val="000000" w:themeColor="text1"/>
        </w:rPr>
        <w:t xml:space="preserve"> any in </w:t>
      </w:r>
      <w:r w:rsidR="1E41792A" w:rsidRPr="00795AB0">
        <w:rPr>
          <w:rFonts w:ascii="Arial" w:eastAsia="Arial" w:hAnsi="Arial" w:cs="Arial"/>
          <w:color w:val="000000" w:themeColor="text1"/>
        </w:rPr>
        <w:t>June</w:t>
      </w:r>
      <w:r w:rsidRPr="00795AB0">
        <w:rPr>
          <w:rFonts w:ascii="Arial" w:eastAsia="Arial" w:hAnsi="Arial" w:cs="Arial"/>
          <w:color w:val="000000" w:themeColor="text1"/>
        </w:rPr>
        <w:t xml:space="preserve">, </w:t>
      </w:r>
      <w:proofErr w:type="gramStart"/>
      <w:r w:rsidR="1E41792A" w:rsidRPr="00795AB0">
        <w:rPr>
          <w:rFonts w:ascii="Arial" w:eastAsia="Arial" w:hAnsi="Arial" w:cs="Arial"/>
          <w:color w:val="000000" w:themeColor="text1"/>
        </w:rPr>
        <w:t>July</w:t>
      </w:r>
      <w:proofErr w:type="gramEnd"/>
      <w:r w:rsidR="1E41792A" w:rsidRPr="00795AB0">
        <w:rPr>
          <w:rFonts w:ascii="Arial" w:eastAsia="Arial" w:hAnsi="Arial" w:cs="Arial"/>
          <w:color w:val="000000" w:themeColor="text1"/>
        </w:rPr>
        <w:t xml:space="preserve"> and August</w:t>
      </w:r>
      <w:r w:rsidRPr="00795AB0">
        <w:rPr>
          <w:rFonts w:ascii="Arial" w:eastAsia="Arial" w:hAnsi="Arial" w:cs="Arial"/>
          <w:color w:val="000000" w:themeColor="text1"/>
        </w:rPr>
        <w:t>.</w:t>
      </w:r>
    </w:p>
    <w:p w14:paraId="6E7DC51D" w14:textId="77777777" w:rsidR="002C0E8F" w:rsidRPr="00795AB0" w:rsidRDefault="002C0E8F" w:rsidP="0057222A">
      <w:pPr>
        <w:tabs>
          <w:tab w:val="left" w:pos="1080"/>
          <w:tab w:val="left" w:pos="2016"/>
          <w:tab w:val="left" w:pos="2592"/>
          <w:tab w:val="left" w:pos="3168"/>
        </w:tabs>
        <w:spacing w:line="257" w:lineRule="auto"/>
        <w:rPr>
          <w:rFonts w:ascii="Arial" w:eastAsia="Arial" w:hAnsi="Arial" w:cs="Arial"/>
          <w:color w:val="000000" w:themeColor="text1"/>
        </w:rPr>
      </w:pPr>
    </w:p>
    <w:p w14:paraId="69FFCFCF" w14:textId="77777777" w:rsidR="009D7E7D" w:rsidRPr="00795AB0" w:rsidRDefault="00000000" w:rsidP="0057222A">
      <w:pPr>
        <w:tabs>
          <w:tab w:val="left" w:pos="1080"/>
          <w:tab w:val="left" w:pos="2016"/>
          <w:tab w:val="left" w:pos="2592"/>
          <w:tab w:val="left" w:pos="3168"/>
        </w:tabs>
        <w:spacing w:line="257" w:lineRule="auto"/>
        <w:rPr>
          <w:rFonts w:ascii="Arial" w:eastAsia="Arial" w:hAnsi="Arial" w:cs="Arial"/>
          <w:color w:val="000000" w:themeColor="text1"/>
        </w:rPr>
      </w:pPr>
      <w:r w:rsidRPr="00795AB0">
        <w:rPr>
          <w:rFonts w:ascii="Arial" w:eastAsia="Arial" w:hAnsi="Arial" w:cs="Arial"/>
          <w:color w:val="000000" w:themeColor="text1"/>
        </w:rPr>
        <w:t xml:space="preserve">Based on the above, it is recommended that Council </w:t>
      </w:r>
      <w:r w:rsidR="00C70281" w:rsidRPr="00795AB0">
        <w:rPr>
          <w:rFonts w:ascii="Arial" w:eastAsia="Arial" w:hAnsi="Arial" w:cs="Arial"/>
          <w:color w:val="000000" w:themeColor="text1"/>
        </w:rPr>
        <w:t>support the current in-</w:t>
      </w:r>
      <w:proofErr w:type="gramStart"/>
      <w:r w:rsidR="00C70281" w:rsidRPr="00795AB0">
        <w:rPr>
          <w:rFonts w:ascii="Arial" w:eastAsia="Arial" w:hAnsi="Arial" w:cs="Arial"/>
          <w:color w:val="000000" w:themeColor="text1"/>
        </w:rPr>
        <w:t>principle</w:t>
      </w:r>
      <w:proofErr w:type="gramEnd"/>
      <w:r w:rsidR="00C70281" w:rsidRPr="00795AB0">
        <w:rPr>
          <w:rFonts w:ascii="Arial" w:eastAsia="Arial" w:hAnsi="Arial" w:cs="Arial"/>
          <w:color w:val="000000" w:themeColor="text1"/>
        </w:rPr>
        <w:t xml:space="preserve"> agreement.</w:t>
      </w:r>
    </w:p>
    <w:p w14:paraId="15D43628" w14:textId="77777777" w:rsidR="001F26A8" w:rsidRPr="00ED3631" w:rsidRDefault="001F26A8" w:rsidP="0057222A">
      <w:pPr>
        <w:tabs>
          <w:tab w:val="left" w:pos="1080"/>
          <w:tab w:val="left" w:pos="2016"/>
          <w:tab w:val="left" w:pos="2592"/>
          <w:tab w:val="left" w:pos="3168"/>
        </w:tabs>
        <w:spacing w:line="257" w:lineRule="auto"/>
        <w:rPr>
          <w:rFonts w:ascii="Arial" w:eastAsia="Arial" w:hAnsi="Arial" w:cs="Arial"/>
          <w:b/>
          <w:bCs/>
          <w:highlight w:val="yellow"/>
        </w:rPr>
      </w:pPr>
    </w:p>
    <w:p w14:paraId="092E5CF9" w14:textId="77777777" w:rsidR="1788C786" w:rsidRPr="00CB32AC" w:rsidRDefault="00000000" w:rsidP="0057222A">
      <w:pPr>
        <w:tabs>
          <w:tab w:val="left" w:pos="1080"/>
          <w:tab w:val="left" w:pos="2016"/>
          <w:tab w:val="left" w:pos="2592"/>
          <w:tab w:val="left" w:pos="3168"/>
        </w:tabs>
        <w:spacing w:line="257" w:lineRule="auto"/>
        <w:rPr>
          <w:rFonts w:ascii="Arial" w:eastAsia="Arial" w:hAnsi="Arial" w:cs="Arial"/>
          <w:b/>
          <w:bCs/>
        </w:rPr>
      </w:pPr>
      <w:r w:rsidRPr="00CB32AC">
        <w:rPr>
          <w:rFonts w:ascii="Arial" w:eastAsia="Arial" w:hAnsi="Arial" w:cs="Arial"/>
          <w:b/>
          <w:bCs/>
        </w:rPr>
        <w:t>Statutory Requirements</w:t>
      </w:r>
    </w:p>
    <w:p w14:paraId="52B17806" w14:textId="77777777" w:rsidR="5EE1CAA9" w:rsidRPr="00561230" w:rsidRDefault="5EE1CAA9" w:rsidP="0057222A">
      <w:pPr>
        <w:tabs>
          <w:tab w:val="left" w:pos="1080"/>
          <w:tab w:val="left" w:pos="2016"/>
          <w:tab w:val="left" w:pos="2592"/>
          <w:tab w:val="left" w:pos="3168"/>
        </w:tabs>
        <w:spacing w:line="257" w:lineRule="auto"/>
        <w:rPr>
          <w:rFonts w:ascii="Arial" w:eastAsia="Arial" w:hAnsi="Arial" w:cs="Arial"/>
        </w:rPr>
      </w:pPr>
    </w:p>
    <w:p w14:paraId="7D566787" w14:textId="77777777" w:rsidR="0056717F" w:rsidRDefault="00000000" w:rsidP="0057222A">
      <w:pPr>
        <w:tabs>
          <w:tab w:val="left" w:pos="1080"/>
          <w:tab w:val="left" w:pos="2016"/>
          <w:tab w:val="left" w:pos="2592"/>
          <w:tab w:val="left" w:pos="3168"/>
        </w:tabs>
        <w:spacing w:line="257" w:lineRule="auto"/>
        <w:rPr>
          <w:rFonts w:ascii="Arial" w:eastAsia="Arial" w:hAnsi="Arial" w:cs="Arial"/>
          <w:b/>
          <w:bCs/>
          <w:color w:val="000000" w:themeColor="text1"/>
        </w:rPr>
      </w:pPr>
      <w:r>
        <w:rPr>
          <w:rFonts w:ascii="Arial" w:eastAsia="Arial" w:hAnsi="Arial" w:cs="Arial"/>
          <w:color w:val="000000" w:themeColor="text1"/>
        </w:rPr>
        <w:t>Nil.</w:t>
      </w:r>
    </w:p>
    <w:p w14:paraId="76CE8EB7" w14:textId="77777777" w:rsidR="05B31B67" w:rsidRPr="0087500B" w:rsidRDefault="00000000" w:rsidP="0057222A">
      <w:pPr>
        <w:tabs>
          <w:tab w:val="left" w:pos="1080"/>
          <w:tab w:val="left" w:pos="2016"/>
          <w:tab w:val="left" w:pos="2592"/>
          <w:tab w:val="left" w:pos="3168"/>
        </w:tabs>
        <w:spacing w:line="257" w:lineRule="auto"/>
        <w:rPr>
          <w:rFonts w:ascii="Arial" w:eastAsia="Arial" w:hAnsi="Arial" w:cs="Arial"/>
          <w:b/>
          <w:bCs/>
          <w:color w:val="000000" w:themeColor="text1"/>
        </w:rPr>
      </w:pPr>
      <w:r w:rsidRPr="0087500B">
        <w:rPr>
          <w:rFonts w:ascii="Arial" w:eastAsia="Arial" w:hAnsi="Arial" w:cs="Arial"/>
          <w:b/>
          <w:bCs/>
          <w:color w:val="000000" w:themeColor="text1"/>
        </w:rPr>
        <w:lastRenderedPageBreak/>
        <w:t>Financial Consideration</w:t>
      </w:r>
    </w:p>
    <w:p w14:paraId="6D45F93D" w14:textId="77777777" w:rsidR="5EE1CAA9" w:rsidRPr="00ED3631" w:rsidRDefault="5EE1CAA9" w:rsidP="0057222A">
      <w:pPr>
        <w:tabs>
          <w:tab w:val="left" w:pos="1080"/>
          <w:tab w:val="left" w:pos="2016"/>
          <w:tab w:val="left" w:pos="2592"/>
          <w:tab w:val="left" w:pos="3168"/>
        </w:tabs>
        <w:spacing w:line="257" w:lineRule="auto"/>
        <w:rPr>
          <w:rFonts w:ascii="Arial" w:eastAsia="Arial" w:hAnsi="Arial" w:cs="Arial"/>
          <w:color w:val="000000" w:themeColor="text1"/>
          <w:highlight w:val="yellow"/>
          <w:u w:val="single"/>
        </w:rPr>
      </w:pPr>
    </w:p>
    <w:p w14:paraId="3077959E" w14:textId="77777777" w:rsidR="28177333" w:rsidRPr="00FC271B" w:rsidRDefault="00000000" w:rsidP="0057222A">
      <w:pPr>
        <w:tabs>
          <w:tab w:val="left" w:pos="1080"/>
          <w:tab w:val="left" w:pos="2016"/>
          <w:tab w:val="left" w:pos="2592"/>
          <w:tab w:val="left" w:pos="3168"/>
        </w:tabs>
        <w:spacing w:line="257" w:lineRule="auto"/>
        <w:rPr>
          <w:rFonts w:ascii="Arial" w:eastAsia="Arial" w:hAnsi="Arial" w:cs="Arial"/>
          <w:color w:val="000000" w:themeColor="text1"/>
        </w:rPr>
      </w:pPr>
      <w:r w:rsidRPr="1E46157C">
        <w:rPr>
          <w:rFonts w:ascii="Arial" w:eastAsia="Arial" w:hAnsi="Arial" w:cs="Arial"/>
          <w:color w:val="000000" w:themeColor="text1"/>
        </w:rPr>
        <w:t>Minor.</w:t>
      </w:r>
    </w:p>
    <w:p w14:paraId="76B39CFF" w14:textId="77777777" w:rsidR="1E46157C" w:rsidRDefault="1E46157C" w:rsidP="1E46157C">
      <w:pPr>
        <w:tabs>
          <w:tab w:val="left" w:pos="1080"/>
          <w:tab w:val="left" w:pos="2016"/>
          <w:tab w:val="left" w:pos="2592"/>
          <w:tab w:val="left" w:pos="3168"/>
        </w:tabs>
        <w:spacing w:line="257" w:lineRule="auto"/>
        <w:rPr>
          <w:rFonts w:ascii="Arial" w:eastAsia="Arial" w:hAnsi="Arial" w:cs="Arial"/>
          <w:color w:val="000000" w:themeColor="text1"/>
        </w:rPr>
      </w:pPr>
    </w:p>
    <w:p w14:paraId="639AD13B" w14:textId="77777777" w:rsidR="265425F4" w:rsidRDefault="00000000" w:rsidP="1E46157C">
      <w:pPr>
        <w:tabs>
          <w:tab w:val="left" w:pos="1080"/>
          <w:tab w:val="left" w:pos="2016"/>
          <w:tab w:val="left" w:pos="2592"/>
          <w:tab w:val="left" w:pos="3168"/>
        </w:tabs>
        <w:spacing w:line="257" w:lineRule="auto"/>
        <w:rPr>
          <w:rFonts w:ascii="Arial" w:eastAsia="Arial" w:hAnsi="Arial" w:cs="Arial"/>
          <w:color w:val="000000" w:themeColor="text1"/>
        </w:rPr>
      </w:pPr>
      <w:r w:rsidRPr="1E46157C">
        <w:rPr>
          <w:rFonts w:ascii="Arial" w:eastAsia="Arial" w:hAnsi="Arial" w:cs="Arial"/>
          <w:color w:val="000000" w:themeColor="text1"/>
        </w:rPr>
        <w:t xml:space="preserve">Financial support of $500 per market will be considered as part of the </w:t>
      </w:r>
      <w:r w:rsidR="00225BE7">
        <w:rPr>
          <w:rFonts w:ascii="Arial" w:eastAsia="Arial" w:hAnsi="Arial" w:cs="Arial"/>
          <w:color w:val="000000" w:themeColor="text1"/>
        </w:rPr>
        <w:t xml:space="preserve">2023/24 </w:t>
      </w:r>
      <w:r w:rsidR="331C04F3" w:rsidRPr="1E46157C">
        <w:rPr>
          <w:rFonts w:ascii="Arial" w:eastAsia="Arial" w:hAnsi="Arial" w:cs="Arial"/>
          <w:color w:val="000000" w:themeColor="text1"/>
        </w:rPr>
        <w:t>Mid-Year</w:t>
      </w:r>
      <w:r w:rsidRPr="1E46157C">
        <w:rPr>
          <w:rFonts w:ascii="Arial" w:eastAsia="Arial" w:hAnsi="Arial" w:cs="Arial"/>
          <w:color w:val="000000" w:themeColor="text1"/>
        </w:rPr>
        <w:t xml:space="preserve"> Budget Review </w:t>
      </w:r>
      <w:r w:rsidR="00225BE7">
        <w:rPr>
          <w:rFonts w:ascii="Arial" w:eastAsia="Arial" w:hAnsi="Arial" w:cs="Arial"/>
          <w:color w:val="000000" w:themeColor="text1"/>
        </w:rPr>
        <w:t>(</w:t>
      </w:r>
      <w:r w:rsidRPr="1E46157C">
        <w:rPr>
          <w:rFonts w:ascii="Arial" w:eastAsia="Arial" w:hAnsi="Arial" w:cs="Arial"/>
          <w:color w:val="000000" w:themeColor="text1"/>
        </w:rPr>
        <w:t>for markets staged from February</w:t>
      </w:r>
      <w:r w:rsidR="00225BE7">
        <w:rPr>
          <w:rFonts w:ascii="Arial" w:eastAsia="Arial" w:hAnsi="Arial" w:cs="Arial"/>
          <w:color w:val="000000" w:themeColor="text1"/>
        </w:rPr>
        <w:t xml:space="preserve"> 2024</w:t>
      </w:r>
      <w:r w:rsidRPr="1E46157C">
        <w:rPr>
          <w:rFonts w:ascii="Arial" w:eastAsia="Arial" w:hAnsi="Arial" w:cs="Arial"/>
          <w:color w:val="000000" w:themeColor="text1"/>
        </w:rPr>
        <w:t xml:space="preserve"> to June 2024</w:t>
      </w:r>
      <w:r w:rsidR="00225BE7">
        <w:rPr>
          <w:rFonts w:ascii="Arial" w:eastAsia="Arial" w:hAnsi="Arial" w:cs="Arial"/>
          <w:color w:val="000000" w:themeColor="text1"/>
        </w:rPr>
        <w:t>)</w:t>
      </w:r>
      <w:r w:rsidR="17A1C23D" w:rsidRPr="1E46157C">
        <w:rPr>
          <w:rFonts w:ascii="Arial" w:eastAsia="Arial" w:hAnsi="Arial" w:cs="Arial"/>
          <w:color w:val="000000" w:themeColor="text1"/>
        </w:rPr>
        <w:t xml:space="preserve"> and </w:t>
      </w:r>
      <w:r w:rsidR="00225BE7">
        <w:rPr>
          <w:rFonts w:ascii="Arial" w:eastAsia="Arial" w:hAnsi="Arial" w:cs="Arial"/>
          <w:color w:val="000000" w:themeColor="text1"/>
        </w:rPr>
        <w:t xml:space="preserve">as part of the 2024/25 </w:t>
      </w:r>
      <w:r w:rsidR="17A1C23D" w:rsidRPr="1E46157C">
        <w:rPr>
          <w:rFonts w:ascii="Arial" w:eastAsia="Arial" w:hAnsi="Arial" w:cs="Arial"/>
          <w:color w:val="000000" w:themeColor="text1"/>
        </w:rPr>
        <w:t>budget planning process.</w:t>
      </w:r>
      <w:r w:rsidR="27500C11" w:rsidRPr="1E46157C">
        <w:rPr>
          <w:rFonts w:ascii="Arial" w:eastAsia="Arial" w:hAnsi="Arial" w:cs="Arial"/>
          <w:color w:val="000000" w:themeColor="text1"/>
        </w:rPr>
        <w:t xml:space="preserve"> The maximum</w:t>
      </w:r>
      <w:r w:rsidR="00043F69">
        <w:rPr>
          <w:rFonts w:ascii="Arial" w:eastAsia="Arial" w:hAnsi="Arial" w:cs="Arial"/>
          <w:color w:val="000000" w:themeColor="text1"/>
        </w:rPr>
        <w:t xml:space="preserve"> financial </w:t>
      </w:r>
      <w:r w:rsidR="27500C11" w:rsidRPr="1E46157C">
        <w:rPr>
          <w:rFonts w:ascii="Arial" w:eastAsia="Arial" w:hAnsi="Arial" w:cs="Arial"/>
          <w:color w:val="000000" w:themeColor="text1"/>
        </w:rPr>
        <w:t>impact is $6</w:t>
      </w:r>
      <w:r w:rsidR="00043F69">
        <w:rPr>
          <w:rFonts w:ascii="Arial" w:eastAsia="Arial" w:hAnsi="Arial" w:cs="Arial"/>
          <w:color w:val="000000" w:themeColor="text1"/>
        </w:rPr>
        <w:t>,</w:t>
      </w:r>
      <w:r w:rsidR="27500C11" w:rsidRPr="1E46157C">
        <w:rPr>
          <w:rFonts w:ascii="Arial" w:eastAsia="Arial" w:hAnsi="Arial" w:cs="Arial"/>
          <w:color w:val="000000" w:themeColor="text1"/>
        </w:rPr>
        <w:t>000 per annum.</w:t>
      </w:r>
    </w:p>
    <w:p w14:paraId="4559A22B" w14:textId="77777777" w:rsidR="007507EA" w:rsidRPr="00ED3631" w:rsidRDefault="007507EA" w:rsidP="0057222A">
      <w:pPr>
        <w:tabs>
          <w:tab w:val="left" w:pos="1080"/>
          <w:tab w:val="left" w:pos="2016"/>
          <w:tab w:val="left" w:pos="2592"/>
          <w:tab w:val="left" w:pos="3168"/>
        </w:tabs>
        <w:spacing w:line="257" w:lineRule="auto"/>
        <w:rPr>
          <w:rFonts w:ascii="Arial" w:eastAsia="Arial" w:hAnsi="Arial" w:cs="Arial"/>
          <w:b/>
          <w:bCs/>
          <w:color w:val="000000" w:themeColor="text1"/>
          <w:highlight w:val="yellow"/>
        </w:rPr>
      </w:pPr>
    </w:p>
    <w:p w14:paraId="1AAF2E61" w14:textId="77777777" w:rsidR="3A3BC95F" w:rsidRPr="00576E3C" w:rsidRDefault="00000000" w:rsidP="0057222A">
      <w:pPr>
        <w:tabs>
          <w:tab w:val="left" w:pos="1080"/>
          <w:tab w:val="left" w:pos="2016"/>
          <w:tab w:val="left" w:pos="2592"/>
          <w:tab w:val="left" w:pos="3168"/>
        </w:tabs>
        <w:spacing w:line="257" w:lineRule="auto"/>
        <w:rPr>
          <w:rFonts w:ascii="Arial" w:eastAsia="Arial" w:hAnsi="Arial" w:cs="Arial"/>
          <w:b/>
          <w:bCs/>
          <w:color w:val="000000" w:themeColor="text1"/>
        </w:rPr>
      </w:pPr>
      <w:r w:rsidRPr="00576E3C">
        <w:rPr>
          <w:rFonts w:ascii="Arial" w:eastAsia="Arial" w:hAnsi="Arial" w:cs="Arial"/>
          <w:b/>
          <w:bCs/>
          <w:color w:val="000000" w:themeColor="text1"/>
        </w:rPr>
        <w:t>Risk Management Implications</w:t>
      </w:r>
    </w:p>
    <w:p w14:paraId="4D930226" w14:textId="77777777" w:rsidR="5EE1CAA9" w:rsidRPr="00ED3631" w:rsidRDefault="5EE1CAA9" w:rsidP="0057222A">
      <w:pPr>
        <w:tabs>
          <w:tab w:val="left" w:pos="1080"/>
          <w:tab w:val="left" w:pos="2016"/>
          <w:tab w:val="left" w:pos="2592"/>
          <w:tab w:val="left" w:pos="3168"/>
        </w:tabs>
        <w:spacing w:line="257" w:lineRule="auto"/>
        <w:rPr>
          <w:rFonts w:ascii="Arial" w:eastAsia="Arial" w:hAnsi="Arial" w:cs="Arial"/>
          <w:color w:val="000000" w:themeColor="text1"/>
          <w:highlight w:val="yellow"/>
        </w:rPr>
      </w:pPr>
    </w:p>
    <w:p w14:paraId="1BC64D84" w14:textId="77777777" w:rsidR="161CCC8F" w:rsidRPr="00651338" w:rsidRDefault="00000000" w:rsidP="0057222A">
      <w:pPr>
        <w:tabs>
          <w:tab w:val="left" w:pos="1080"/>
          <w:tab w:val="left" w:pos="2016"/>
          <w:tab w:val="left" w:pos="2592"/>
          <w:tab w:val="left" w:pos="3168"/>
        </w:tabs>
        <w:spacing w:line="257" w:lineRule="auto"/>
        <w:rPr>
          <w:rFonts w:ascii="Arial" w:eastAsia="Arial" w:hAnsi="Arial" w:cs="Arial"/>
          <w:color w:val="000000" w:themeColor="text1"/>
        </w:rPr>
      </w:pPr>
      <w:r w:rsidRPr="1E46157C">
        <w:rPr>
          <w:rFonts w:ascii="Arial" w:eastAsia="Arial" w:hAnsi="Arial" w:cs="Arial"/>
          <w:color w:val="000000" w:themeColor="text1"/>
        </w:rPr>
        <w:t>There is a reputational risk associated with Council not</w:t>
      </w:r>
      <w:r w:rsidR="354FEFF0" w:rsidRPr="1E46157C">
        <w:rPr>
          <w:rFonts w:ascii="Arial" w:eastAsia="Arial" w:hAnsi="Arial" w:cs="Arial"/>
          <w:color w:val="000000" w:themeColor="text1"/>
        </w:rPr>
        <w:t xml:space="preserve"> supporting the in-</w:t>
      </w:r>
      <w:proofErr w:type="gramStart"/>
      <w:r w:rsidR="354FEFF0" w:rsidRPr="1E46157C">
        <w:rPr>
          <w:rFonts w:ascii="Arial" w:eastAsia="Arial" w:hAnsi="Arial" w:cs="Arial"/>
          <w:color w:val="000000" w:themeColor="text1"/>
        </w:rPr>
        <w:t>principle</w:t>
      </w:r>
      <w:proofErr w:type="gramEnd"/>
      <w:r w:rsidR="354FEFF0" w:rsidRPr="1E46157C">
        <w:rPr>
          <w:rFonts w:ascii="Arial" w:eastAsia="Arial" w:hAnsi="Arial" w:cs="Arial"/>
          <w:color w:val="000000" w:themeColor="text1"/>
        </w:rPr>
        <w:t xml:space="preserve"> agreement</w:t>
      </w:r>
      <w:r w:rsidR="4476CB42" w:rsidRPr="1E46157C">
        <w:rPr>
          <w:rFonts w:ascii="Arial" w:eastAsia="Arial" w:hAnsi="Arial" w:cs="Arial"/>
          <w:color w:val="000000" w:themeColor="text1"/>
        </w:rPr>
        <w:t xml:space="preserve"> that would allow </w:t>
      </w:r>
      <w:r w:rsidRPr="1E46157C">
        <w:rPr>
          <w:rFonts w:ascii="Arial" w:eastAsia="Arial" w:hAnsi="Arial" w:cs="Arial"/>
          <w:color w:val="000000" w:themeColor="text1"/>
        </w:rPr>
        <w:t>for</w:t>
      </w:r>
      <w:r w:rsidR="4476CB42" w:rsidRPr="1E46157C">
        <w:rPr>
          <w:rFonts w:ascii="Arial" w:eastAsia="Arial" w:hAnsi="Arial" w:cs="Arial"/>
          <w:color w:val="000000" w:themeColor="text1"/>
        </w:rPr>
        <w:t xml:space="preserve"> the</w:t>
      </w:r>
      <w:r w:rsidRPr="1E46157C">
        <w:rPr>
          <w:rFonts w:ascii="Arial" w:eastAsia="Arial" w:hAnsi="Arial" w:cs="Arial"/>
          <w:color w:val="000000" w:themeColor="text1"/>
        </w:rPr>
        <w:t xml:space="preserve"> markets to be staged within the Town Centre</w:t>
      </w:r>
      <w:r w:rsidR="4476CB42" w:rsidRPr="1E46157C">
        <w:rPr>
          <w:rFonts w:ascii="Arial" w:eastAsia="Arial" w:hAnsi="Arial" w:cs="Arial"/>
          <w:color w:val="000000" w:themeColor="text1"/>
        </w:rPr>
        <w:t xml:space="preserve">. </w:t>
      </w:r>
      <w:r w:rsidR="537CF4E4" w:rsidRPr="1E46157C">
        <w:rPr>
          <w:rFonts w:ascii="Arial" w:eastAsia="Arial" w:hAnsi="Arial" w:cs="Arial"/>
          <w:color w:val="000000" w:themeColor="text1"/>
        </w:rPr>
        <w:t>I</w:t>
      </w:r>
      <w:r w:rsidR="598C37C4" w:rsidRPr="1E46157C">
        <w:rPr>
          <w:rFonts w:ascii="Arial" w:eastAsia="Arial" w:hAnsi="Arial" w:cs="Arial"/>
          <w:color w:val="000000" w:themeColor="text1"/>
        </w:rPr>
        <w:t xml:space="preserve">n addition, in accordance with the current </w:t>
      </w:r>
      <w:r w:rsidR="72529943" w:rsidRPr="1E46157C">
        <w:rPr>
          <w:rFonts w:ascii="Arial" w:eastAsia="Arial" w:hAnsi="Arial" w:cs="Arial"/>
          <w:color w:val="000000" w:themeColor="text1"/>
        </w:rPr>
        <w:t xml:space="preserve">agreement, failure for the Town to provide a response to the event </w:t>
      </w:r>
      <w:proofErr w:type="spellStart"/>
      <w:r w:rsidR="72529943" w:rsidRPr="1E46157C">
        <w:rPr>
          <w:rFonts w:ascii="Arial" w:eastAsia="Arial" w:hAnsi="Arial" w:cs="Arial"/>
          <w:color w:val="000000" w:themeColor="text1"/>
        </w:rPr>
        <w:t>organiser</w:t>
      </w:r>
      <w:proofErr w:type="spellEnd"/>
      <w:r w:rsidR="72529943" w:rsidRPr="1E46157C">
        <w:rPr>
          <w:rFonts w:ascii="Arial" w:eastAsia="Arial" w:hAnsi="Arial" w:cs="Arial"/>
          <w:color w:val="000000" w:themeColor="text1"/>
        </w:rPr>
        <w:t xml:space="preserve"> by 31 December 2023 as to </w:t>
      </w:r>
      <w:r w:rsidR="43F5196F" w:rsidRPr="1E46157C">
        <w:rPr>
          <w:rFonts w:ascii="Arial" w:eastAsia="Arial" w:hAnsi="Arial" w:cs="Arial"/>
          <w:color w:val="000000" w:themeColor="text1"/>
        </w:rPr>
        <w:t>whether</w:t>
      </w:r>
      <w:r w:rsidR="72529943" w:rsidRPr="1E46157C">
        <w:rPr>
          <w:rFonts w:ascii="Arial" w:eastAsia="Arial" w:hAnsi="Arial" w:cs="Arial"/>
          <w:color w:val="000000" w:themeColor="text1"/>
        </w:rPr>
        <w:t xml:space="preserve"> the term will be extended</w:t>
      </w:r>
      <w:r w:rsidR="4007071B" w:rsidRPr="1E46157C">
        <w:rPr>
          <w:rFonts w:ascii="Arial" w:eastAsia="Arial" w:hAnsi="Arial" w:cs="Arial"/>
          <w:color w:val="000000" w:themeColor="text1"/>
        </w:rPr>
        <w:t>, will</w:t>
      </w:r>
      <w:r w:rsidR="5F0B6F36" w:rsidRPr="1E46157C">
        <w:rPr>
          <w:rFonts w:ascii="Arial" w:eastAsia="Arial" w:hAnsi="Arial" w:cs="Arial"/>
          <w:color w:val="000000" w:themeColor="text1"/>
        </w:rPr>
        <w:t xml:space="preserve"> represent</w:t>
      </w:r>
      <w:r w:rsidR="4007071B" w:rsidRPr="1E46157C">
        <w:rPr>
          <w:rFonts w:ascii="Arial" w:eastAsia="Arial" w:hAnsi="Arial" w:cs="Arial"/>
          <w:color w:val="000000" w:themeColor="text1"/>
        </w:rPr>
        <w:t xml:space="preserve"> a breach </w:t>
      </w:r>
      <w:r w:rsidR="5F0B6F36" w:rsidRPr="1E46157C">
        <w:rPr>
          <w:rFonts w:ascii="Arial" w:eastAsia="Arial" w:hAnsi="Arial" w:cs="Arial"/>
          <w:color w:val="000000" w:themeColor="text1"/>
        </w:rPr>
        <w:t>by the Town</w:t>
      </w:r>
      <w:r w:rsidR="4007071B" w:rsidRPr="1E46157C">
        <w:rPr>
          <w:rFonts w:ascii="Arial" w:eastAsia="Arial" w:hAnsi="Arial" w:cs="Arial"/>
          <w:color w:val="000000" w:themeColor="text1"/>
        </w:rPr>
        <w:t>.</w:t>
      </w:r>
    </w:p>
    <w:p w14:paraId="21986F09" w14:textId="77777777" w:rsidR="00651338" w:rsidRPr="00ED3631" w:rsidRDefault="00651338" w:rsidP="0057222A">
      <w:pPr>
        <w:tabs>
          <w:tab w:val="left" w:pos="1080"/>
          <w:tab w:val="left" w:pos="2016"/>
          <w:tab w:val="left" w:pos="2592"/>
          <w:tab w:val="left" w:pos="3168"/>
        </w:tabs>
        <w:spacing w:line="257" w:lineRule="auto"/>
        <w:rPr>
          <w:rFonts w:ascii="Arial" w:eastAsia="Arial" w:hAnsi="Arial" w:cs="Arial"/>
          <w:color w:val="000000" w:themeColor="text1"/>
          <w:highlight w:val="yellow"/>
        </w:rPr>
      </w:pPr>
    </w:p>
    <w:p w14:paraId="6FE87AF1" w14:textId="77777777" w:rsidR="35EF7399" w:rsidRPr="008E6E35" w:rsidRDefault="00000000" w:rsidP="0057222A">
      <w:pPr>
        <w:tabs>
          <w:tab w:val="left" w:pos="1080"/>
          <w:tab w:val="left" w:pos="2016"/>
          <w:tab w:val="left" w:pos="2592"/>
          <w:tab w:val="left" w:pos="3168"/>
        </w:tabs>
        <w:spacing w:line="257" w:lineRule="auto"/>
        <w:rPr>
          <w:rFonts w:ascii="Arial" w:eastAsia="Arial" w:hAnsi="Arial" w:cs="Arial"/>
          <w:b/>
          <w:bCs/>
          <w:u w:val="single"/>
        </w:rPr>
      </w:pPr>
      <w:r w:rsidRPr="008E6E35">
        <w:rPr>
          <w:rFonts w:ascii="Arial" w:eastAsia="Arial" w:hAnsi="Arial" w:cs="Arial"/>
          <w:b/>
          <w:bCs/>
          <w:u w:val="single"/>
        </w:rPr>
        <w:t>Officer Recommendation – Item 8.2</w:t>
      </w:r>
    </w:p>
    <w:p w14:paraId="44C1651D" w14:textId="77777777" w:rsidR="35EF7399" w:rsidRPr="008E6E35" w:rsidRDefault="35EF7399" w:rsidP="0057222A">
      <w:pPr>
        <w:tabs>
          <w:tab w:val="left" w:pos="1080"/>
          <w:tab w:val="left" w:pos="2016"/>
          <w:tab w:val="left" w:pos="2592"/>
          <w:tab w:val="left" w:pos="3168"/>
        </w:tabs>
        <w:spacing w:line="257" w:lineRule="auto"/>
        <w:rPr>
          <w:rFonts w:ascii="Arial" w:eastAsia="Arial" w:hAnsi="Arial" w:cs="Arial"/>
          <w:vanish/>
          <w:color w:val="FF0000"/>
          <w:sz w:val="16"/>
          <w:szCs w:val="16"/>
        </w:rPr>
      </w:pPr>
    </w:p>
    <w:p w14:paraId="4A50E339" w14:textId="77777777" w:rsidR="35EF7399" w:rsidRPr="008E6E35" w:rsidRDefault="00000000" w:rsidP="0057222A">
      <w:pPr>
        <w:tabs>
          <w:tab w:val="left" w:pos="1080"/>
          <w:tab w:val="left" w:pos="2016"/>
          <w:tab w:val="left" w:pos="2592"/>
          <w:tab w:val="left" w:pos="3168"/>
        </w:tabs>
        <w:spacing w:line="257" w:lineRule="auto"/>
        <w:rPr>
          <w:rFonts w:ascii="Arial" w:eastAsia="Arial" w:hAnsi="Arial" w:cs="Arial"/>
        </w:rPr>
      </w:pPr>
      <w:r w:rsidRPr="008E6E35">
        <w:rPr>
          <w:rFonts w:ascii="Arial" w:eastAsia="Arial" w:hAnsi="Arial" w:cs="Arial"/>
        </w:rPr>
        <w:t xml:space="preserve"> </w:t>
      </w:r>
    </w:p>
    <w:p w14:paraId="1C29EBCF" w14:textId="77777777" w:rsidR="03DE4CFF" w:rsidRPr="007423F5" w:rsidRDefault="00000000" w:rsidP="0057222A">
      <w:pPr>
        <w:tabs>
          <w:tab w:val="left" w:pos="1080"/>
          <w:tab w:val="left" w:pos="2016"/>
          <w:tab w:val="left" w:pos="2592"/>
          <w:tab w:val="left" w:pos="3168"/>
        </w:tabs>
        <w:spacing w:line="257" w:lineRule="auto"/>
        <w:rPr>
          <w:rFonts w:ascii="Arial" w:hAnsi="Arial"/>
        </w:rPr>
      </w:pPr>
      <w:r w:rsidRPr="001C453C">
        <w:rPr>
          <w:rFonts w:ascii="Arial" w:eastAsia="Arial" w:hAnsi="Arial" w:cs="Arial"/>
        </w:rPr>
        <w:t>That</w:t>
      </w:r>
      <w:r w:rsidR="462024D6" w:rsidRPr="001C453C">
        <w:rPr>
          <w:rFonts w:ascii="Arial" w:eastAsia="Arial" w:hAnsi="Arial" w:cs="Arial"/>
        </w:rPr>
        <w:t xml:space="preserve"> the Committee re</w:t>
      </w:r>
      <w:r w:rsidR="2572976F" w:rsidRPr="001C453C">
        <w:rPr>
          <w:rFonts w:ascii="Arial" w:eastAsia="Arial" w:hAnsi="Arial" w:cs="Arial"/>
        </w:rPr>
        <w:t xml:space="preserve">commends </w:t>
      </w:r>
      <w:r w:rsidR="3909311C" w:rsidRPr="001C453C">
        <w:rPr>
          <w:rFonts w:ascii="Arial" w:eastAsia="Arial" w:hAnsi="Arial" w:cs="Arial"/>
        </w:rPr>
        <w:t>t</w:t>
      </w:r>
      <w:r w:rsidR="22F129B5" w:rsidRPr="001C453C">
        <w:rPr>
          <w:rFonts w:ascii="Arial" w:eastAsia="Arial" w:hAnsi="Arial" w:cs="Arial"/>
        </w:rPr>
        <w:t>hat</w:t>
      </w:r>
      <w:r w:rsidR="3909311C" w:rsidRPr="001C453C">
        <w:rPr>
          <w:rFonts w:ascii="Arial" w:eastAsia="Arial" w:hAnsi="Arial" w:cs="Arial"/>
        </w:rPr>
        <w:t xml:space="preserve"> </w:t>
      </w:r>
      <w:r w:rsidR="2572976F" w:rsidRPr="001C453C">
        <w:rPr>
          <w:rFonts w:ascii="Arial" w:eastAsia="Arial" w:hAnsi="Arial" w:cs="Arial"/>
        </w:rPr>
        <w:t>Council</w:t>
      </w:r>
      <w:r w:rsidR="008E6E35" w:rsidRPr="001C453C">
        <w:rPr>
          <w:rFonts w:ascii="Arial" w:eastAsia="Arial" w:hAnsi="Arial" w:cs="Arial"/>
        </w:rPr>
        <w:t xml:space="preserve"> supports the current in-</w:t>
      </w:r>
      <w:proofErr w:type="gramStart"/>
      <w:r w:rsidR="008E6E35" w:rsidRPr="001C453C">
        <w:rPr>
          <w:rFonts w:ascii="Arial" w:eastAsia="Arial" w:hAnsi="Arial" w:cs="Arial"/>
        </w:rPr>
        <w:t>principle</w:t>
      </w:r>
      <w:proofErr w:type="gramEnd"/>
      <w:r w:rsidR="008E6E35" w:rsidRPr="001C453C">
        <w:rPr>
          <w:rFonts w:ascii="Arial" w:eastAsia="Arial" w:hAnsi="Arial" w:cs="Arial"/>
        </w:rPr>
        <w:t xml:space="preserve"> agreement between the Town and the </w:t>
      </w:r>
      <w:r w:rsidR="008E6E35" w:rsidRPr="001C453C">
        <w:rPr>
          <w:rFonts w:ascii="Arial" w:eastAsia="Arial" w:hAnsi="Arial" w:cs="Arial"/>
          <w:color w:val="000000" w:themeColor="text1"/>
        </w:rPr>
        <w:t xml:space="preserve">Independent Operator </w:t>
      </w:r>
      <w:r w:rsidR="007423F5" w:rsidRPr="001C453C">
        <w:rPr>
          <w:rFonts w:ascii="Arial" w:eastAsia="Arial" w:hAnsi="Arial" w:cs="Arial"/>
          <w:color w:val="000000" w:themeColor="text1"/>
        </w:rPr>
        <w:t xml:space="preserve">and </w:t>
      </w:r>
      <w:proofErr w:type="spellStart"/>
      <w:r w:rsidR="007423F5" w:rsidRPr="001C453C">
        <w:rPr>
          <w:rFonts w:ascii="Arial" w:eastAsia="Arial" w:hAnsi="Arial" w:cs="Arial"/>
          <w:color w:val="000000" w:themeColor="text1"/>
        </w:rPr>
        <w:t>authorises</w:t>
      </w:r>
      <w:proofErr w:type="spellEnd"/>
      <w:r w:rsidR="007423F5" w:rsidRPr="001C453C">
        <w:rPr>
          <w:rFonts w:ascii="Arial" w:eastAsia="Arial" w:hAnsi="Arial" w:cs="Arial"/>
          <w:color w:val="000000" w:themeColor="text1"/>
        </w:rPr>
        <w:t xml:space="preserve"> the Chief Executive Officer to undertake the tasks to </w:t>
      </w:r>
      <w:proofErr w:type="spellStart"/>
      <w:r w:rsidR="007423F5" w:rsidRPr="001C453C">
        <w:rPr>
          <w:rFonts w:ascii="Arial" w:eastAsia="Arial" w:hAnsi="Arial" w:cs="Arial"/>
          <w:color w:val="000000" w:themeColor="text1"/>
        </w:rPr>
        <w:t>formalise</w:t>
      </w:r>
      <w:proofErr w:type="spellEnd"/>
      <w:r w:rsidR="007423F5" w:rsidRPr="001C453C">
        <w:rPr>
          <w:rFonts w:ascii="Arial" w:eastAsia="Arial" w:hAnsi="Arial" w:cs="Arial"/>
          <w:color w:val="000000" w:themeColor="text1"/>
        </w:rPr>
        <w:t xml:space="preserve"> the matter.</w:t>
      </w:r>
    </w:p>
    <w:p w14:paraId="0F481F79" w14:textId="77777777" w:rsidR="00CA3EB3" w:rsidRPr="007423F5" w:rsidRDefault="00CA3EB3" w:rsidP="00540CC1">
      <w:pPr>
        <w:tabs>
          <w:tab w:val="left" w:pos="567"/>
          <w:tab w:val="left" w:pos="2016"/>
          <w:tab w:val="left" w:pos="2592"/>
          <w:tab w:val="left" w:pos="3168"/>
        </w:tabs>
        <w:spacing w:line="257" w:lineRule="auto"/>
        <w:ind w:left="567" w:hanging="567"/>
        <w:rPr>
          <w:rFonts w:ascii="Arial" w:hAnsi="Arial"/>
        </w:rPr>
      </w:pPr>
    </w:p>
    <w:p w14:paraId="5CEC0C11" w14:textId="77777777" w:rsidR="35EF7399" w:rsidRDefault="35EF7399" w:rsidP="00674852">
      <w:pPr>
        <w:tabs>
          <w:tab w:val="left" w:pos="1080"/>
          <w:tab w:val="left" w:pos="2016"/>
          <w:tab w:val="left" w:pos="2592"/>
          <w:tab w:val="left" w:pos="3168"/>
        </w:tabs>
        <w:spacing w:line="257" w:lineRule="auto"/>
        <w:rPr>
          <w:rFonts w:ascii="Arial" w:eastAsia="Arial" w:hAnsi="Arial" w:cs="Arial"/>
          <w:vanish/>
          <w:color w:val="FF0000"/>
          <w:sz w:val="16"/>
          <w:szCs w:val="16"/>
        </w:rPr>
      </w:pPr>
    </w:p>
    <w:p w14:paraId="6697E155" w14:textId="65BC1C3D" w:rsidR="00A77B3E" w:rsidRDefault="00000000" w:rsidP="001D719A">
      <w:pPr>
        <w:tabs>
          <w:tab w:val="left" w:pos="609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20" w:name="_Toc256000142"/>
      <w:r>
        <w:rPr>
          <w:rFonts w:ascii="Arial" w:eastAsia="Arial" w:hAnsi="Arial" w:cs="Arial"/>
          <w:b/>
          <w:color w:val="000000"/>
        </w:rPr>
        <w:instrText>"9</w:instrText>
      </w:r>
      <w:r>
        <w:rPr>
          <w:rFonts w:ascii="Arial" w:eastAsia="Arial" w:hAnsi="Arial" w:cs="Arial"/>
          <w:b/>
          <w:color w:val="000000"/>
        </w:rPr>
        <w:tab/>
        <w:instrText>Motions of Which Previous Notice Has Been Given"</w:instrText>
      </w:r>
      <w:bookmarkEnd w:id="20"/>
      <w:r>
        <w:rPr>
          <w:rFonts w:ascii="Arial" w:eastAsia="Arial" w:hAnsi="Arial" w:cs="Arial"/>
          <w:b/>
          <w:color w:val="000000"/>
        </w:rPr>
        <w:instrText xml:space="preserve"> \f \l 1</w:instrText>
      </w:r>
      <w:r>
        <w:rPr>
          <w:rFonts w:ascii="Arial" w:eastAsia="Arial" w:hAnsi="Arial" w:cs="Arial"/>
          <w:b/>
          <w:color w:val="000000"/>
        </w:rPr>
        <w:fldChar w:fldCharType="end"/>
      </w:r>
      <w:bookmarkStart w:id="21" w:name="9__Motions_of_Which_Previous_Notice_Has"/>
      <w:r>
        <w:rPr>
          <w:rFonts w:ascii="Arial" w:eastAsia="Arial" w:hAnsi="Arial" w:cs="Arial"/>
          <w:b/>
          <w:color w:val="0033AB"/>
          <w:sz w:val="26"/>
        </w:rPr>
        <w:t>9</w:t>
      </w:r>
      <w:r>
        <w:rPr>
          <w:rFonts w:ascii="Arial" w:eastAsia="Arial" w:hAnsi="Arial" w:cs="Arial"/>
          <w:b/>
          <w:color w:val="0033AB"/>
          <w:sz w:val="26"/>
        </w:rPr>
        <w:tab/>
        <w:t>Motions of Which Previous Notice Has Been Given</w:t>
      </w:r>
    </w:p>
    <w:bookmarkEnd w:id="21"/>
    <w:p w14:paraId="6BAC6F10" w14:textId="77777777" w:rsidR="00A77B3E" w:rsidRDefault="00A77B3E">
      <w:pPr>
        <w:tabs>
          <w:tab w:val="left" w:pos="360"/>
          <w:tab w:val="left" w:pos="400"/>
        </w:tabs>
        <w:ind w:left="360" w:hanging="360"/>
        <w:rPr>
          <w:rFonts w:ascii="Arial" w:eastAsia="Arial" w:hAnsi="Arial" w:cs="Arial"/>
          <w:b/>
          <w:color w:val="0033AB"/>
          <w:sz w:val="26"/>
        </w:rPr>
      </w:pPr>
    </w:p>
    <w:p w14:paraId="512DBC50" w14:textId="77777777" w:rsidR="00A77B3E" w:rsidRDefault="00000000">
      <w:pPr>
        <w:tabs>
          <w:tab w:val="left" w:pos="360"/>
          <w:tab w:val="left" w:pos="400"/>
        </w:tabs>
        <w:ind w:left="360" w:hanging="360"/>
        <w:rPr>
          <w:rFonts w:ascii="Arial" w:eastAsia="Arial" w:hAnsi="Arial" w:cs="Arial"/>
          <w:b/>
          <w:color w:val="0033AB"/>
          <w:sz w:val="26"/>
        </w:rPr>
      </w:pPr>
      <w:r>
        <w:rPr>
          <w:rFonts w:ascii="Arial" w:eastAsia="Arial" w:hAnsi="Arial" w:cs="Arial"/>
          <w:b/>
          <w:color w:val="000000"/>
        </w:rPr>
        <w:fldChar w:fldCharType="begin"/>
      </w:r>
      <w:r>
        <w:rPr>
          <w:rFonts w:ascii="Arial" w:eastAsia="Arial" w:hAnsi="Arial" w:cs="Arial"/>
          <w:b/>
          <w:color w:val="000000"/>
        </w:rPr>
        <w:instrText xml:space="preserve">TC </w:instrText>
      </w:r>
      <w:bookmarkStart w:id="22" w:name="_Toc256000143"/>
      <w:r>
        <w:rPr>
          <w:rFonts w:ascii="Arial" w:eastAsia="Arial" w:hAnsi="Arial" w:cs="Arial"/>
          <w:b/>
          <w:color w:val="000000"/>
        </w:rPr>
        <w:instrText>"12</w:instrText>
      </w:r>
      <w:r>
        <w:rPr>
          <w:rFonts w:ascii="Arial" w:eastAsia="Arial" w:hAnsi="Arial" w:cs="Arial"/>
          <w:b/>
          <w:color w:val="000000"/>
        </w:rPr>
        <w:tab/>
        <w:instrText>Closure"</w:instrText>
      </w:r>
      <w:bookmarkEnd w:id="22"/>
      <w:r>
        <w:rPr>
          <w:rFonts w:ascii="Arial" w:eastAsia="Arial" w:hAnsi="Arial" w:cs="Arial"/>
          <w:b/>
          <w:color w:val="000000"/>
        </w:rPr>
        <w:instrText xml:space="preserve"> \f \l 1</w:instrText>
      </w:r>
      <w:r>
        <w:rPr>
          <w:rFonts w:ascii="Arial" w:eastAsia="Arial" w:hAnsi="Arial" w:cs="Arial"/>
          <w:b/>
          <w:color w:val="000000"/>
        </w:rPr>
        <w:fldChar w:fldCharType="end"/>
      </w:r>
      <w:bookmarkStart w:id="23" w:name="12__Closure"/>
      <w:r>
        <w:rPr>
          <w:rFonts w:ascii="Arial" w:eastAsia="Arial" w:hAnsi="Arial" w:cs="Arial"/>
          <w:b/>
          <w:color w:val="0033AB"/>
          <w:sz w:val="26"/>
        </w:rPr>
        <w:t>12</w:t>
      </w:r>
      <w:r>
        <w:rPr>
          <w:rFonts w:ascii="Arial" w:eastAsia="Arial" w:hAnsi="Arial" w:cs="Arial"/>
          <w:b/>
          <w:color w:val="0033AB"/>
          <w:sz w:val="26"/>
        </w:rPr>
        <w:tab/>
        <w:t>Closure</w:t>
      </w:r>
    </w:p>
    <w:bookmarkEnd w:id="23"/>
    <w:p w14:paraId="629E1A82" w14:textId="77777777" w:rsidR="25428A71" w:rsidRDefault="25428A71" w:rsidP="25428A71">
      <w:pPr>
        <w:rPr>
          <w:rFonts w:ascii="Arial" w:eastAsia="Arial" w:hAnsi="Arial" w:cs="Arial"/>
          <w:vanish/>
          <w:color w:val="FF0000"/>
          <w:sz w:val="16"/>
          <w:szCs w:val="16"/>
          <w:lang w:val="en-AU"/>
        </w:rPr>
      </w:pPr>
    </w:p>
    <w:p w14:paraId="666BD813" w14:textId="77777777" w:rsidR="25428A71" w:rsidRDefault="25428A71" w:rsidP="25428A71">
      <w:pPr>
        <w:rPr>
          <w:rFonts w:ascii="Arial" w:eastAsia="Arial" w:hAnsi="Arial" w:cs="Arial"/>
          <w:vanish/>
          <w:color w:val="FF0000"/>
          <w:sz w:val="16"/>
          <w:szCs w:val="16"/>
          <w:lang w:val="en-AU"/>
        </w:rPr>
      </w:pPr>
    </w:p>
    <w:p w14:paraId="524D2B7D" w14:textId="77777777" w:rsidR="25428A71" w:rsidRDefault="25428A71" w:rsidP="25428A71">
      <w:pPr>
        <w:rPr>
          <w:rFonts w:ascii="Arial" w:eastAsia="Arial" w:hAnsi="Arial" w:cs="Arial"/>
          <w:color w:val="000000"/>
          <w:lang w:val="en-AU"/>
        </w:rPr>
      </w:pPr>
    </w:p>
    <w:p w14:paraId="758A4B66" w14:textId="77777777" w:rsidR="74D20250" w:rsidRDefault="00000000" w:rsidP="23A10F40">
      <w:pPr>
        <w:tabs>
          <w:tab w:val="left" w:pos="1080"/>
          <w:tab w:val="left" w:pos="1620"/>
          <w:tab w:val="left" w:pos="1980"/>
          <w:tab w:val="left" w:pos="2520"/>
          <w:tab w:val="left" w:pos="3150"/>
          <w:tab w:val="left" w:pos="3510"/>
        </w:tabs>
        <w:rPr>
          <w:rFonts w:ascii="Arial" w:eastAsia="Arial" w:hAnsi="Arial" w:cs="Arial"/>
          <w:lang w:val="en-AU"/>
        </w:rPr>
      </w:pPr>
      <w:r w:rsidRPr="1806DA74">
        <w:rPr>
          <w:rFonts w:ascii="Arial" w:eastAsia="Arial" w:hAnsi="Arial" w:cs="Arial"/>
          <w:lang w:val="en-AU"/>
        </w:rPr>
        <w:t xml:space="preserve">The next </w:t>
      </w:r>
      <w:r w:rsidR="4A0BC822" w:rsidRPr="1806DA74">
        <w:rPr>
          <w:rFonts w:ascii="Arial" w:eastAsia="Arial" w:hAnsi="Arial" w:cs="Arial"/>
          <w:lang w:val="en-AU"/>
        </w:rPr>
        <w:t>Arts, Culture and Events Committee</w:t>
      </w:r>
      <w:r w:rsidRPr="1806DA74">
        <w:rPr>
          <w:rFonts w:ascii="Arial" w:eastAsia="Arial" w:hAnsi="Arial" w:cs="Arial"/>
          <w:lang w:val="en-AU"/>
        </w:rPr>
        <w:t xml:space="preserve"> will be held on </w:t>
      </w:r>
      <w:r w:rsidR="44B84D50" w:rsidRPr="1806DA74">
        <w:rPr>
          <w:rFonts w:ascii="Arial" w:eastAsia="Arial" w:hAnsi="Arial" w:cs="Arial"/>
          <w:lang w:val="en-AU"/>
        </w:rPr>
        <w:t xml:space="preserve">5 March </w:t>
      </w:r>
      <w:r w:rsidRPr="1806DA74">
        <w:rPr>
          <w:rFonts w:ascii="Arial" w:eastAsia="Arial" w:hAnsi="Arial" w:cs="Arial"/>
          <w:lang w:val="en-AU"/>
        </w:rPr>
        <w:t xml:space="preserve">commencing at </w:t>
      </w:r>
      <w:r w:rsidR="19BF420C" w:rsidRPr="1806DA74">
        <w:rPr>
          <w:rFonts w:ascii="Arial" w:eastAsia="Arial" w:hAnsi="Arial" w:cs="Arial"/>
          <w:lang w:val="en-AU"/>
        </w:rPr>
        <w:t>3.30pm.</w:t>
      </w:r>
    </w:p>
    <w:p w14:paraId="557B84F6" w14:textId="77777777" w:rsidR="74D20250" w:rsidRDefault="00000000" w:rsidP="25428A71">
      <w:pPr>
        <w:tabs>
          <w:tab w:val="left" w:pos="1080"/>
          <w:tab w:val="left" w:pos="1620"/>
          <w:tab w:val="left" w:pos="1980"/>
          <w:tab w:val="left" w:pos="2520"/>
          <w:tab w:val="left" w:pos="3150"/>
          <w:tab w:val="left" w:pos="3510"/>
        </w:tabs>
        <w:rPr>
          <w:rFonts w:ascii="Arial" w:hAnsi="Arial"/>
          <w:szCs w:val="20"/>
          <w:lang w:val="en-AU"/>
        </w:rPr>
      </w:pPr>
      <w:r w:rsidRPr="11C128A7">
        <w:rPr>
          <w:rFonts w:ascii="Arial" w:eastAsia="Arial" w:hAnsi="Arial" w:cs="Arial"/>
          <w:lang w:val="en-AU"/>
        </w:rPr>
        <w:t xml:space="preserve"> </w:t>
      </w:r>
    </w:p>
    <w:p w14:paraId="7EA8A369" w14:textId="77777777" w:rsidR="25428A71" w:rsidRDefault="25428A71" w:rsidP="18B222AC">
      <w:pPr>
        <w:rPr>
          <w:rFonts w:ascii="Arial" w:eastAsia="Arial" w:hAnsi="Arial" w:cs="Arial"/>
          <w:vanish/>
          <w:lang w:val="en-AU"/>
        </w:rPr>
      </w:pPr>
    </w:p>
    <w:p w14:paraId="2691EF61" w14:textId="77777777" w:rsidR="00A77B3E" w:rsidRDefault="00A77B3E">
      <w:pPr>
        <w:tabs>
          <w:tab w:val="left" w:pos="360"/>
          <w:tab w:val="left" w:pos="400"/>
        </w:tabs>
        <w:ind w:left="360" w:hanging="360"/>
        <w:rPr>
          <w:rFonts w:ascii="Arial" w:eastAsia="Arial" w:hAnsi="Arial" w:cs="Arial"/>
          <w:b/>
          <w:color w:val="0033AB"/>
          <w:sz w:val="26"/>
        </w:rPr>
      </w:pPr>
    </w:p>
    <w:sectPr w:rsidR="00A77B3E" w:rsidSect="00280204">
      <w:headerReference w:type="default" r:id="rId16"/>
      <w:footerReference w:type="default" r:id="rId17"/>
      <w:pgSz w:w="11906" w:h="16838"/>
      <w:pgMar w:top="1440" w:right="1440" w:bottom="1440" w:left="1440"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C3F9" w14:textId="77777777" w:rsidR="00B73983" w:rsidRDefault="00B73983">
      <w:r>
        <w:separator/>
      </w:r>
    </w:p>
  </w:endnote>
  <w:endnote w:type="continuationSeparator" w:id="0">
    <w:p w14:paraId="18FA3D68" w14:textId="77777777" w:rsidR="00B73983" w:rsidRDefault="00B7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96"/>
      <w:gridCol w:w="6633"/>
    </w:tblGrid>
    <w:tr w:rsidR="000456FB" w14:paraId="40AA01BA" w14:textId="77777777">
      <w:tc>
        <w:tcPr>
          <w:tcW w:w="0" w:type="auto"/>
        </w:tcPr>
        <w:p w14:paraId="0C9BDCAA" w14:textId="77777777" w:rsidR="000456FB" w:rsidRDefault="00000000">
          <w:pPr>
            <w:rPr>
              <w:rFonts w:ascii="Arial" w:eastAsia="Arial" w:hAnsi="Arial" w:cs="Arial"/>
              <w:color w:val="007D69"/>
              <w:sz w:val="22"/>
            </w:rPr>
          </w:pPr>
          <w:r>
            <w:rPr>
              <w:rFonts w:ascii="Arial" w:eastAsia="Arial" w:hAnsi="Arial" w:cs="Arial"/>
              <w:color w:val="007D69"/>
              <w:sz w:val="22"/>
            </w:rPr>
            <w:t xml:space="preserve"> </w:t>
          </w:r>
        </w:p>
      </w:tc>
      <w:tc>
        <w:tcPr>
          <w:tcW w:w="0" w:type="auto"/>
        </w:tcPr>
        <w:p w14:paraId="526D2825" w14:textId="77777777" w:rsidR="000456FB" w:rsidRDefault="00000000">
          <w:pPr>
            <w:jc w:val="right"/>
            <w:rPr>
              <w:rFonts w:ascii="Arial" w:eastAsia="Arial" w:hAnsi="Arial" w:cs="Arial"/>
              <w:color w:val="007D69"/>
              <w:sz w:val="22"/>
            </w:rPr>
          </w:pPr>
          <w:r>
            <w:rPr>
              <w:rFonts w:ascii="Arial" w:eastAsia="Arial" w:hAnsi="Arial" w:cs="Arial"/>
              <w:color w:val="007D69"/>
              <w:sz w:val="22"/>
            </w:rPr>
            <w:fldChar w:fldCharType="begin"/>
          </w:r>
          <w:r>
            <w:rPr>
              <w:rFonts w:ascii="Arial" w:eastAsia="Arial" w:hAnsi="Arial" w:cs="Arial"/>
              <w:color w:val="007D69"/>
              <w:sz w:val="22"/>
            </w:rPr>
            <w:instrText>PAGE</w:instrText>
          </w:r>
          <w:r>
            <w:rPr>
              <w:rFonts w:ascii="Arial" w:eastAsia="Arial" w:hAnsi="Arial" w:cs="Arial"/>
              <w:color w:val="007D69"/>
              <w:sz w:val="22"/>
            </w:rPr>
            <w:fldChar w:fldCharType="separate"/>
          </w:r>
          <w:r>
            <w:rPr>
              <w:rFonts w:ascii="Arial" w:eastAsia="Arial" w:hAnsi="Arial" w:cs="Arial"/>
              <w:color w:val="007D69"/>
              <w:sz w:val="22"/>
            </w:rPr>
            <w:t>5</w:t>
          </w:r>
          <w:r>
            <w:rPr>
              <w:rFonts w:ascii="Arial" w:eastAsia="Arial" w:hAnsi="Arial" w:cs="Arial"/>
              <w:color w:val="007D69"/>
              <w:sz w:val="22"/>
            </w:rPr>
            <w:fldChar w:fldCharType="end"/>
          </w:r>
          <w:r>
            <w:rPr>
              <w:rFonts w:ascii="Arial" w:eastAsia="Arial" w:hAnsi="Arial" w:cs="Arial"/>
              <w:color w:val="007D69"/>
              <w:sz w:val="22"/>
            </w:rPr>
            <w:t xml:space="preserve"> of </w:t>
          </w:r>
          <w:r>
            <w:rPr>
              <w:rFonts w:ascii="Arial" w:eastAsia="Arial" w:hAnsi="Arial" w:cs="Arial"/>
              <w:color w:val="007D69"/>
              <w:sz w:val="22"/>
            </w:rPr>
            <w:fldChar w:fldCharType="begin"/>
          </w:r>
          <w:r>
            <w:rPr>
              <w:rFonts w:ascii="Arial" w:eastAsia="Arial" w:hAnsi="Arial" w:cs="Arial"/>
              <w:color w:val="007D69"/>
              <w:sz w:val="22"/>
            </w:rPr>
            <w:instrText>NUMPAGES</w:instrText>
          </w:r>
          <w:r>
            <w:rPr>
              <w:rFonts w:ascii="Arial" w:eastAsia="Arial" w:hAnsi="Arial" w:cs="Arial"/>
              <w:color w:val="007D69"/>
              <w:sz w:val="22"/>
            </w:rPr>
            <w:fldChar w:fldCharType="separate"/>
          </w:r>
          <w:r>
            <w:rPr>
              <w:rFonts w:ascii="Arial" w:eastAsia="Arial" w:hAnsi="Arial" w:cs="Arial"/>
              <w:color w:val="007D69"/>
              <w:sz w:val="22"/>
            </w:rPr>
            <w:t>10</w:t>
          </w:r>
          <w:r>
            <w:rPr>
              <w:rFonts w:ascii="Arial" w:eastAsia="Arial" w:hAnsi="Arial" w:cs="Arial"/>
              <w:color w:val="007D69"/>
              <w:sz w:val="22"/>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96"/>
      <w:gridCol w:w="6633"/>
    </w:tblGrid>
    <w:tr w:rsidR="000456FB" w14:paraId="126582AC" w14:textId="77777777">
      <w:tc>
        <w:tcPr>
          <w:tcW w:w="0" w:type="auto"/>
        </w:tcPr>
        <w:p w14:paraId="684786CB" w14:textId="77777777" w:rsidR="000456FB" w:rsidRDefault="00000000">
          <w:pPr>
            <w:rPr>
              <w:rFonts w:ascii="Arial" w:eastAsia="Arial" w:hAnsi="Arial" w:cs="Arial"/>
              <w:color w:val="007D69"/>
              <w:sz w:val="22"/>
            </w:rPr>
          </w:pPr>
          <w:r>
            <w:rPr>
              <w:rFonts w:ascii="Arial" w:eastAsia="Arial" w:hAnsi="Arial" w:cs="Arial"/>
              <w:color w:val="007D69"/>
              <w:sz w:val="22"/>
            </w:rPr>
            <w:t xml:space="preserve"> </w:t>
          </w:r>
        </w:p>
      </w:tc>
      <w:tc>
        <w:tcPr>
          <w:tcW w:w="0" w:type="auto"/>
        </w:tcPr>
        <w:p w14:paraId="1B0B0FB0" w14:textId="77777777" w:rsidR="000456FB" w:rsidRDefault="00000000">
          <w:pPr>
            <w:jc w:val="right"/>
            <w:rPr>
              <w:rFonts w:ascii="Arial" w:eastAsia="Arial" w:hAnsi="Arial" w:cs="Arial"/>
              <w:color w:val="007D69"/>
              <w:sz w:val="22"/>
            </w:rPr>
          </w:pPr>
          <w:r>
            <w:rPr>
              <w:rFonts w:ascii="Arial" w:eastAsia="Arial" w:hAnsi="Arial" w:cs="Arial"/>
              <w:color w:val="007D69"/>
              <w:sz w:val="22"/>
            </w:rPr>
            <w:fldChar w:fldCharType="begin"/>
          </w:r>
          <w:r>
            <w:rPr>
              <w:rFonts w:ascii="Arial" w:eastAsia="Arial" w:hAnsi="Arial" w:cs="Arial"/>
              <w:color w:val="007D69"/>
              <w:sz w:val="22"/>
            </w:rPr>
            <w:instrText>PAGE</w:instrText>
          </w:r>
          <w:r>
            <w:rPr>
              <w:rFonts w:ascii="Arial" w:eastAsia="Arial" w:hAnsi="Arial" w:cs="Arial"/>
              <w:color w:val="007D69"/>
              <w:sz w:val="22"/>
            </w:rPr>
            <w:fldChar w:fldCharType="separate"/>
          </w:r>
          <w:r>
            <w:rPr>
              <w:rFonts w:ascii="Arial" w:eastAsia="Arial" w:hAnsi="Arial" w:cs="Arial"/>
              <w:color w:val="007D69"/>
              <w:sz w:val="22"/>
            </w:rPr>
            <w:t>6</w:t>
          </w:r>
          <w:r>
            <w:rPr>
              <w:rFonts w:ascii="Arial" w:eastAsia="Arial" w:hAnsi="Arial" w:cs="Arial"/>
              <w:color w:val="007D69"/>
              <w:sz w:val="22"/>
            </w:rPr>
            <w:fldChar w:fldCharType="end"/>
          </w:r>
          <w:r>
            <w:rPr>
              <w:rFonts w:ascii="Arial" w:eastAsia="Arial" w:hAnsi="Arial" w:cs="Arial"/>
              <w:color w:val="007D69"/>
              <w:sz w:val="22"/>
            </w:rPr>
            <w:t xml:space="preserve"> of </w:t>
          </w:r>
          <w:r>
            <w:rPr>
              <w:rFonts w:ascii="Arial" w:eastAsia="Arial" w:hAnsi="Arial" w:cs="Arial"/>
              <w:color w:val="007D69"/>
              <w:sz w:val="22"/>
            </w:rPr>
            <w:fldChar w:fldCharType="begin"/>
          </w:r>
          <w:r>
            <w:rPr>
              <w:rFonts w:ascii="Arial" w:eastAsia="Arial" w:hAnsi="Arial" w:cs="Arial"/>
              <w:color w:val="007D69"/>
              <w:sz w:val="22"/>
            </w:rPr>
            <w:instrText>NUMPAGES</w:instrText>
          </w:r>
          <w:r>
            <w:rPr>
              <w:rFonts w:ascii="Arial" w:eastAsia="Arial" w:hAnsi="Arial" w:cs="Arial"/>
              <w:color w:val="007D69"/>
              <w:sz w:val="22"/>
            </w:rPr>
            <w:fldChar w:fldCharType="separate"/>
          </w:r>
          <w:r>
            <w:rPr>
              <w:rFonts w:ascii="Arial" w:eastAsia="Arial" w:hAnsi="Arial" w:cs="Arial"/>
              <w:color w:val="007D69"/>
              <w:sz w:val="22"/>
            </w:rPr>
            <w:t>10</w:t>
          </w:r>
          <w:r>
            <w:rPr>
              <w:rFonts w:ascii="Arial" w:eastAsia="Arial" w:hAnsi="Arial" w:cs="Arial"/>
              <w:color w:val="007D69"/>
              <w:sz w:val="22"/>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96"/>
      <w:gridCol w:w="6633"/>
    </w:tblGrid>
    <w:tr w:rsidR="000456FB" w14:paraId="209FF6AA" w14:textId="77777777">
      <w:tc>
        <w:tcPr>
          <w:tcW w:w="0" w:type="auto"/>
        </w:tcPr>
        <w:p w14:paraId="36AF23F2" w14:textId="77777777" w:rsidR="000456FB" w:rsidRDefault="00000000">
          <w:pPr>
            <w:rPr>
              <w:rFonts w:ascii="Arial" w:eastAsia="Arial" w:hAnsi="Arial" w:cs="Arial"/>
              <w:color w:val="007D69"/>
              <w:sz w:val="22"/>
            </w:rPr>
          </w:pPr>
          <w:r>
            <w:rPr>
              <w:rFonts w:ascii="Arial" w:eastAsia="Arial" w:hAnsi="Arial" w:cs="Arial"/>
              <w:color w:val="007D69"/>
              <w:sz w:val="22"/>
            </w:rPr>
            <w:t xml:space="preserve"> </w:t>
          </w:r>
        </w:p>
      </w:tc>
      <w:tc>
        <w:tcPr>
          <w:tcW w:w="0" w:type="auto"/>
        </w:tcPr>
        <w:p w14:paraId="7802DB32" w14:textId="77777777" w:rsidR="000456FB" w:rsidRDefault="00000000">
          <w:pPr>
            <w:jc w:val="right"/>
            <w:rPr>
              <w:rFonts w:ascii="Arial" w:eastAsia="Arial" w:hAnsi="Arial" w:cs="Arial"/>
              <w:color w:val="007D69"/>
              <w:sz w:val="22"/>
            </w:rPr>
          </w:pPr>
          <w:r>
            <w:rPr>
              <w:rFonts w:ascii="Arial" w:eastAsia="Arial" w:hAnsi="Arial" w:cs="Arial"/>
              <w:color w:val="007D69"/>
              <w:sz w:val="22"/>
            </w:rPr>
            <w:fldChar w:fldCharType="begin"/>
          </w:r>
          <w:r>
            <w:rPr>
              <w:rFonts w:ascii="Arial" w:eastAsia="Arial" w:hAnsi="Arial" w:cs="Arial"/>
              <w:color w:val="007D69"/>
              <w:sz w:val="22"/>
            </w:rPr>
            <w:instrText>PAGE</w:instrText>
          </w:r>
          <w:r>
            <w:rPr>
              <w:rFonts w:ascii="Arial" w:eastAsia="Arial" w:hAnsi="Arial" w:cs="Arial"/>
              <w:color w:val="007D69"/>
              <w:sz w:val="22"/>
            </w:rPr>
            <w:fldChar w:fldCharType="separate"/>
          </w:r>
          <w:r>
            <w:rPr>
              <w:rFonts w:ascii="Arial" w:eastAsia="Arial" w:hAnsi="Arial" w:cs="Arial"/>
              <w:color w:val="007D69"/>
              <w:sz w:val="22"/>
            </w:rPr>
            <w:t>6</w:t>
          </w:r>
          <w:r>
            <w:rPr>
              <w:rFonts w:ascii="Arial" w:eastAsia="Arial" w:hAnsi="Arial" w:cs="Arial"/>
              <w:color w:val="007D69"/>
              <w:sz w:val="22"/>
            </w:rPr>
            <w:fldChar w:fldCharType="end"/>
          </w:r>
          <w:r>
            <w:rPr>
              <w:rFonts w:ascii="Arial" w:eastAsia="Arial" w:hAnsi="Arial" w:cs="Arial"/>
              <w:color w:val="007D69"/>
              <w:sz w:val="22"/>
            </w:rPr>
            <w:t xml:space="preserve"> of </w:t>
          </w:r>
          <w:r>
            <w:rPr>
              <w:rFonts w:ascii="Arial" w:eastAsia="Arial" w:hAnsi="Arial" w:cs="Arial"/>
              <w:color w:val="007D69"/>
              <w:sz w:val="22"/>
            </w:rPr>
            <w:fldChar w:fldCharType="begin"/>
          </w:r>
          <w:r>
            <w:rPr>
              <w:rFonts w:ascii="Arial" w:eastAsia="Arial" w:hAnsi="Arial" w:cs="Arial"/>
              <w:color w:val="007D69"/>
              <w:sz w:val="22"/>
            </w:rPr>
            <w:instrText>NUMPAGES</w:instrText>
          </w:r>
          <w:r>
            <w:rPr>
              <w:rFonts w:ascii="Arial" w:eastAsia="Arial" w:hAnsi="Arial" w:cs="Arial"/>
              <w:color w:val="007D69"/>
              <w:sz w:val="22"/>
            </w:rPr>
            <w:fldChar w:fldCharType="separate"/>
          </w:r>
          <w:r>
            <w:rPr>
              <w:rFonts w:ascii="Arial" w:eastAsia="Arial" w:hAnsi="Arial" w:cs="Arial"/>
              <w:color w:val="007D69"/>
              <w:sz w:val="22"/>
            </w:rPr>
            <w:t>10</w:t>
          </w:r>
          <w:r>
            <w:rPr>
              <w:rFonts w:ascii="Arial" w:eastAsia="Arial" w:hAnsi="Arial" w:cs="Arial"/>
              <w:color w:val="007D69"/>
              <w:sz w:val="22"/>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96"/>
      <w:gridCol w:w="6633"/>
    </w:tblGrid>
    <w:tr w:rsidR="000456FB" w14:paraId="3DE3F7BA" w14:textId="77777777">
      <w:tc>
        <w:tcPr>
          <w:tcW w:w="0" w:type="auto"/>
        </w:tcPr>
        <w:p w14:paraId="50A67C49" w14:textId="77777777" w:rsidR="000456FB" w:rsidRDefault="00000000">
          <w:pPr>
            <w:rPr>
              <w:rFonts w:ascii="Arial" w:eastAsia="Arial" w:hAnsi="Arial" w:cs="Arial"/>
              <w:color w:val="007D69"/>
              <w:sz w:val="22"/>
            </w:rPr>
          </w:pPr>
          <w:r>
            <w:rPr>
              <w:rFonts w:ascii="Arial" w:eastAsia="Arial" w:hAnsi="Arial" w:cs="Arial"/>
              <w:color w:val="007D69"/>
              <w:sz w:val="22"/>
            </w:rPr>
            <w:t xml:space="preserve"> </w:t>
          </w:r>
        </w:p>
      </w:tc>
      <w:tc>
        <w:tcPr>
          <w:tcW w:w="0" w:type="auto"/>
        </w:tcPr>
        <w:p w14:paraId="1DFAE9B1" w14:textId="77777777" w:rsidR="000456FB" w:rsidRDefault="00000000">
          <w:pPr>
            <w:jc w:val="right"/>
            <w:rPr>
              <w:rFonts w:ascii="Arial" w:eastAsia="Arial" w:hAnsi="Arial" w:cs="Arial"/>
              <w:color w:val="007D69"/>
              <w:sz w:val="22"/>
            </w:rPr>
          </w:pPr>
          <w:r>
            <w:rPr>
              <w:rFonts w:ascii="Arial" w:eastAsia="Arial" w:hAnsi="Arial" w:cs="Arial"/>
              <w:color w:val="007D69"/>
              <w:sz w:val="22"/>
            </w:rPr>
            <w:fldChar w:fldCharType="begin"/>
          </w:r>
          <w:r>
            <w:rPr>
              <w:rFonts w:ascii="Arial" w:eastAsia="Arial" w:hAnsi="Arial" w:cs="Arial"/>
              <w:color w:val="007D69"/>
              <w:sz w:val="22"/>
            </w:rPr>
            <w:instrText>PAGE</w:instrText>
          </w:r>
          <w:r>
            <w:rPr>
              <w:rFonts w:ascii="Arial" w:eastAsia="Arial" w:hAnsi="Arial" w:cs="Arial"/>
              <w:color w:val="007D69"/>
              <w:sz w:val="22"/>
            </w:rPr>
            <w:fldChar w:fldCharType="separate"/>
          </w:r>
          <w:r>
            <w:rPr>
              <w:rFonts w:ascii="Arial" w:eastAsia="Arial" w:hAnsi="Arial" w:cs="Arial"/>
              <w:color w:val="007D69"/>
              <w:sz w:val="22"/>
            </w:rPr>
            <w:t>6</w:t>
          </w:r>
          <w:r>
            <w:rPr>
              <w:rFonts w:ascii="Arial" w:eastAsia="Arial" w:hAnsi="Arial" w:cs="Arial"/>
              <w:color w:val="007D69"/>
              <w:sz w:val="22"/>
            </w:rPr>
            <w:fldChar w:fldCharType="end"/>
          </w:r>
          <w:r>
            <w:rPr>
              <w:rFonts w:ascii="Arial" w:eastAsia="Arial" w:hAnsi="Arial" w:cs="Arial"/>
              <w:color w:val="007D69"/>
              <w:sz w:val="22"/>
            </w:rPr>
            <w:t xml:space="preserve"> of </w:t>
          </w:r>
          <w:r>
            <w:rPr>
              <w:rFonts w:ascii="Arial" w:eastAsia="Arial" w:hAnsi="Arial" w:cs="Arial"/>
              <w:color w:val="007D69"/>
              <w:sz w:val="22"/>
            </w:rPr>
            <w:fldChar w:fldCharType="begin"/>
          </w:r>
          <w:r>
            <w:rPr>
              <w:rFonts w:ascii="Arial" w:eastAsia="Arial" w:hAnsi="Arial" w:cs="Arial"/>
              <w:color w:val="007D69"/>
              <w:sz w:val="22"/>
            </w:rPr>
            <w:instrText>NUMPAGES</w:instrText>
          </w:r>
          <w:r>
            <w:rPr>
              <w:rFonts w:ascii="Arial" w:eastAsia="Arial" w:hAnsi="Arial" w:cs="Arial"/>
              <w:color w:val="007D69"/>
              <w:sz w:val="22"/>
            </w:rPr>
            <w:fldChar w:fldCharType="separate"/>
          </w:r>
          <w:r>
            <w:rPr>
              <w:rFonts w:ascii="Arial" w:eastAsia="Arial" w:hAnsi="Arial" w:cs="Arial"/>
              <w:color w:val="007D69"/>
              <w:sz w:val="22"/>
            </w:rPr>
            <w:t>10</w:t>
          </w:r>
          <w:r>
            <w:rPr>
              <w:rFonts w:ascii="Arial" w:eastAsia="Arial" w:hAnsi="Arial" w:cs="Arial"/>
              <w:color w:val="007D69"/>
              <w:sz w:val="22"/>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95"/>
      <w:gridCol w:w="6631"/>
    </w:tblGrid>
    <w:tr w:rsidR="000456FB" w14:paraId="4487BE77" w14:textId="77777777">
      <w:tc>
        <w:tcPr>
          <w:tcW w:w="0" w:type="auto"/>
        </w:tcPr>
        <w:p w14:paraId="32867ADD" w14:textId="77777777" w:rsidR="000456FB" w:rsidRDefault="00000000">
          <w:pPr>
            <w:rPr>
              <w:rFonts w:ascii="Arial" w:eastAsia="Arial" w:hAnsi="Arial" w:cs="Arial"/>
              <w:color w:val="007D69"/>
              <w:sz w:val="22"/>
            </w:rPr>
          </w:pPr>
          <w:r>
            <w:rPr>
              <w:rFonts w:ascii="Arial" w:eastAsia="Arial" w:hAnsi="Arial" w:cs="Arial"/>
              <w:color w:val="007D69"/>
              <w:sz w:val="22"/>
            </w:rPr>
            <w:t xml:space="preserve"> </w:t>
          </w:r>
        </w:p>
      </w:tc>
      <w:tc>
        <w:tcPr>
          <w:tcW w:w="0" w:type="auto"/>
        </w:tcPr>
        <w:p w14:paraId="6C243810" w14:textId="77777777" w:rsidR="000456FB" w:rsidRDefault="00000000">
          <w:pPr>
            <w:jc w:val="right"/>
            <w:rPr>
              <w:rFonts w:ascii="Arial" w:eastAsia="Arial" w:hAnsi="Arial" w:cs="Arial"/>
              <w:color w:val="007D69"/>
              <w:sz w:val="22"/>
            </w:rPr>
          </w:pPr>
          <w:r>
            <w:rPr>
              <w:rFonts w:ascii="Arial" w:eastAsia="Arial" w:hAnsi="Arial" w:cs="Arial"/>
              <w:color w:val="007D69"/>
              <w:sz w:val="22"/>
            </w:rPr>
            <w:fldChar w:fldCharType="begin"/>
          </w:r>
          <w:r>
            <w:rPr>
              <w:rFonts w:ascii="Arial" w:eastAsia="Arial" w:hAnsi="Arial" w:cs="Arial"/>
              <w:color w:val="007D69"/>
              <w:sz w:val="22"/>
            </w:rPr>
            <w:instrText>PAGE</w:instrText>
          </w:r>
          <w:r>
            <w:rPr>
              <w:rFonts w:ascii="Arial" w:eastAsia="Arial" w:hAnsi="Arial" w:cs="Arial"/>
              <w:color w:val="007D69"/>
              <w:sz w:val="22"/>
            </w:rPr>
            <w:fldChar w:fldCharType="separate"/>
          </w:r>
          <w:r>
            <w:rPr>
              <w:rFonts w:ascii="Arial" w:eastAsia="Arial" w:hAnsi="Arial" w:cs="Arial"/>
              <w:color w:val="007D69"/>
              <w:sz w:val="22"/>
            </w:rPr>
            <w:t>6</w:t>
          </w:r>
          <w:r>
            <w:rPr>
              <w:rFonts w:ascii="Arial" w:eastAsia="Arial" w:hAnsi="Arial" w:cs="Arial"/>
              <w:color w:val="007D69"/>
              <w:sz w:val="22"/>
            </w:rPr>
            <w:fldChar w:fldCharType="end"/>
          </w:r>
          <w:r>
            <w:rPr>
              <w:rFonts w:ascii="Arial" w:eastAsia="Arial" w:hAnsi="Arial" w:cs="Arial"/>
              <w:color w:val="007D69"/>
              <w:sz w:val="22"/>
            </w:rPr>
            <w:t xml:space="preserve"> of </w:t>
          </w:r>
          <w:r>
            <w:rPr>
              <w:rFonts w:ascii="Arial" w:eastAsia="Arial" w:hAnsi="Arial" w:cs="Arial"/>
              <w:color w:val="007D69"/>
              <w:sz w:val="22"/>
            </w:rPr>
            <w:fldChar w:fldCharType="begin"/>
          </w:r>
          <w:r>
            <w:rPr>
              <w:rFonts w:ascii="Arial" w:eastAsia="Arial" w:hAnsi="Arial" w:cs="Arial"/>
              <w:color w:val="007D69"/>
              <w:sz w:val="22"/>
            </w:rPr>
            <w:instrText>NUMPAGES</w:instrText>
          </w:r>
          <w:r>
            <w:rPr>
              <w:rFonts w:ascii="Arial" w:eastAsia="Arial" w:hAnsi="Arial" w:cs="Arial"/>
              <w:color w:val="007D69"/>
              <w:sz w:val="22"/>
            </w:rPr>
            <w:fldChar w:fldCharType="separate"/>
          </w:r>
          <w:r>
            <w:rPr>
              <w:rFonts w:ascii="Arial" w:eastAsia="Arial" w:hAnsi="Arial" w:cs="Arial"/>
              <w:color w:val="007D69"/>
              <w:sz w:val="22"/>
            </w:rPr>
            <w:t>10</w:t>
          </w:r>
          <w:r>
            <w:rPr>
              <w:rFonts w:ascii="Arial" w:eastAsia="Arial" w:hAnsi="Arial" w:cs="Arial"/>
              <w:color w:val="007D69"/>
              <w:sz w:val="22"/>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DA2A" w14:textId="77777777" w:rsidR="00B73983" w:rsidRDefault="00B73983">
      <w:r>
        <w:separator/>
      </w:r>
    </w:p>
  </w:footnote>
  <w:footnote w:type="continuationSeparator" w:id="0">
    <w:p w14:paraId="011CB691" w14:textId="77777777" w:rsidR="00B73983" w:rsidRDefault="00B7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bottom w:w="80" w:type="dxa"/>
      </w:tblCellMar>
      <w:tblLook w:val="04A0" w:firstRow="1" w:lastRow="0" w:firstColumn="1" w:lastColumn="0" w:noHBand="0" w:noVBand="1"/>
    </w:tblPr>
    <w:tblGrid>
      <w:gridCol w:w="11474"/>
      <w:gridCol w:w="435"/>
    </w:tblGrid>
    <w:tr w:rsidR="000456FB" w14:paraId="40EA1057" w14:textId="77777777">
      <w:tc>
        <w:tcPr>
          <w:tcW w:w="0" w:type="auto"/>
        </w:tcPr>
        <w:p w14:paraId="55D589B9" w14:textId="77777777" w:rsidR="000456FB" w:rsidRDefault="00000000">
          <w:pPr>
            <w:rPr>
              <w:rFonts w:ascii="Arial" w:eastAsia="Arial" w:hAnsi="Arial" w:cs="Arial"/>
              <w:color w:val="007D69"/>
              <w:sz w:val="20"/>
            </w:rPr>
          </w:pPr>
          <w:r>
            <w:rPr>
              <w:rFonts w:ascii="Arial" w:eastAsia="Arial" w:hAnsi="Arial" w:cs="Arial"/>
              <w:color w:val="007D69"/>
              <w:sz w:val="20"/>
            </w:rPr>
            <w:t>AGENDA - Arts, Culture and Events Committee TUESDAY - 12 December 2023</w:t>
          </w:r>
        </w:p>
      </w:tc>
      <w:tc>
        <w:tcPr>
          <w:tcW w:w="0" w:type="auto"/>
        </w:tcPr>
        <w:p w14:paraId="7C115B57" w14:textId="77777777" w:rsidR="000456FB" w:rsidRDefault="00000000">
          <w:pPr>
            <w:jc w:val="right"/>
            <w:rPr>
              <w:rFonts w:ascii="Arial" w:eastAsia="Arial" w:hAnsi="Arial" w:cs="Arial"/>
              <w:color w:val="007D69"/>
              <w:sz w:val="20"/>
            </w:rPr>
          </w:pPr>
          <w:r>
            <w:rPr>
              <w:rFonts w:ascii="Arial" w:eastAsia="Arial" w:hAnsi="Arial" w:cs="Arial"/>
              <w:color w:val="007D69"/>
              <w:sz w:val="20"/>
            </w:rPr>
            <w:t xml:space="preserve"> </w:t>
          </w:r>
        </w:p>
      </w:tc>
    </w:tr>
  </w:tbl>
  <w:p w14:paraId="6E81BDA2" w14:textId="77777777" w:rsidR="000456FB" w:rsidRDefault="00000000">
    <w:pPr>
      <w:rPr>
        <w:rFonts w:ascii="Arial" w:eastAsia="Arial" w:hAnsi="Arial" w:cs="Arial"/>
        <w:color w:val="007D69"/>
        <w:sz w:val="20"/>
      </w:rPr>
    </w:pPr>
    <w:r>
      <w:rPr>
        <w:rFonts w:ascii="Arial" w:eastAsia="Arial" w:hAnsi="Arial" w:cs="Arial"/>
        <w:noProof/>
        <w:color w:val="007D69"/>
        <w:sz w:val="20"/>
      </w:rPr>
      <w:drawing>
        <wp:anchor distT="0" distB="0" distL="114300" distR="114300" simplePos="0" relativeHeight="251658240" behindDoc="1" locked="0" layoutInCell="1" allowOverlap="1" wp14:anchorId="08A35CCA" wp14:editId="7E2B6860">
          <wp:simplePos x="0" y="0"/>
          <wp:positionH relativeFrom="page">
            <wp:posOffset>5975145</wp:posOffset>
          </wp:positionH>
          <wp:positionV relativeFrom="page">
            <wp:posOffset>180000</wp:posOffset>
          </wp:positionV>
          <wp:extent cx="687070" cy="52705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687070" cy="527050"/>
                  </a:xfrm>
                  <a:prstGeom prst="rect">
                    <a:avLst/>
                  </a:prstGeom>
                </pic:spPr>
              </pic:pic>
            </a:graphicData>
          </a:graphic>
        </wp:anchor>
      </w:drawing>
    </w:r>
    <w:r>
      <w:rPr>
        <w:rFonts w:ascii="Arial" w:eastAsia="Arial" w:hAnsi="Arial" w:cs="Arial"/>
        <w:noProof/>
        <w:color w:val="007D69"/>
        <w:sz w:val="20"/>
      </w:rPr>
      <w:drawing>
        <wp:anchor distT="0" distB="0" distL="114300" distR="114300" simplePos="0" relativeHeight="251659264" behindDoc="1" locked="0" layoutInCell="1" allowOverlap="1" wp14:anchorId="62503783" wp14:editId="3A6E9A8C">
          <wp:simplePos x="0" y="0"/>
          <wp:positionH relativeFrom="page">
            <wp:posOffset>0</wp:posOffset>
          </wp:positionH>
          <wp:positionV relativeFrom="page">
            <wp:posOffset>10095260</wp:posOffset>
          </wp:positionV>
          <wp:extent cx="7562215" cy="594330"/>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
                  <a:stretch>
                    <a:fillRect/>
                  </a:stretch>
                </pic:blipFill>
                <pic:spPr>
                  <a:xfrm>
                    <a:off x="0" y="0"/>
                    <a:ext cx="7562215" cy="5943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bottom w:w="80" w:type="dxa"/>
      </w:tblCellMar>
      <w:tblLook w:val="04A0" w:firstRow="1" w:lastRow="0" w:firstColumn="1" w:lastColumn="0" w:noHBand="0" w:noVBand="1"/>
    </w:tblPr>
    <w:tblGrid>
      <w:gridCol w:w="8699"/>
      <w:gridCol w:w="330"/>
    </w:tblGrid>
    <w:tr w:rsidR="000456FB" w14:paraId="15FBF138" w14:textId="77777777">
      <w:tc>
        <w:tcPr>
          <w:tcW w:w="0" w:type="auto"/>
        </w:tcPr>
        <w:p w14:paraId="0B730D5F" w14:textId="77777777" w:rsidR="000456FB" w:rsidRDefault="00000000">
          <w:pPr>
            <w:rPr>
              <w:rFonts w:ascii="Arial" w:eastAsia="Arial" w:hAnsi="Arial" w:cs="Arial"/>
              <w:color w:val="007D69"/>
              <w:sz w:val="20"/>
            </w:rPr>
          </w:pPr>
          <w:r>
            <w:rPr>
              <w:rFonts w:ascii="Arial" w:eastAsia="Arial" w:hAnsi="Arial" w:cs="Arial"/>
              <w:color w:val="007D69"/>
              <w:sz w:val="20"/>
            </w:rPr>
            <w:t>AGENDA - Arts, Culture and Events Committee TUESDAY - 12 December 2023</w:t>
          </w:r>
        </w:p>
      </w:tc>
      <w:tc>
        <w:tcPr>
          <w:tcW w:w="0" w:type="auto"/>
        </w:tcPr>
        <w:p w14:paraId="57D4B3A0" w14:textId="77777777" w:rsidR="000456FB" w:rsidRDefault="00000000">
          <w:pPr>
            <w:jc w:val="right"/>
            <w:rPr>
              <w:rFonts w:ascii="Arial" w:eastAsia="Arial" w:hAnsi="Arial" w:cs="Arial"/>
              <w:color w:val="007D69"/>
              <w:sz w:val="20"/>
            </w:rPr>
          </w:pPr>
          <w:r>
            <w:rPr>
              <w:rFonts w:ascii="Arial" w:eastAsia="Arial" w:hAnsi="Arial" w:cs="Arial"/>
              <w:color w:val="007D69"/>
              <w:sz w:val="20"/>
            </w:rPr>
            <w:t xml:space="preserve"> </w:t>
          </w:r>
        </w:p>
      </w:tc>
    </w:tr>
  </w:tbl>
  <w:p w14:paraId="7D61C0FD" w14:textId="77777777" w:rsidR="000456FB" w:rsidRDefault="00000000">
    <w:pPr>
      <w:rPr>
        <w:rFonts w:ascii="Arial" w:eastAsia="Arial" w:hAnsi="Arial" w:cs="Arial"/>
        <w:color w:val="007D69"/>
        <w:sz w:val="20"/>
      </w:rPr>
    </w:pPr>
    <w:r>
      <w:rPr>
        <w:rFonts w:ascii="Arial" w:eastAsia="Arial" w:hAnsi="Arial" w:cs="Arial"/>
        <w:noProof/>
        <w:color w:val="007D69"/>
        <w:sz w:val="20"/>
      </w:rPr>
      <w:drawing>
        <wp:anchor distT="0" distB="0" distL="114300" distR="114300" simplePos="0" relativeHeight="251660288" behindDoc="1" locked="0" layoutInCell="1" allowOverlap="1" wp14:anchorId="402BAD4C" wp14:editId="66A41E8A">
          <wp:simplePos x="0" y="0"/>
          <wp:positionH relativeFrom="page">
            <wp:posOffset>5975145</wp:posOffset>
          </wp:positionH>
          <wp:positionV relativeFrom="page">
            <wp:posOffset>180000</wp:posOffset>
          </wp:positionV>
          <wp:extent cx="687070" cy="527050"/>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
                  <a:stretch>
                    <a:fillRect/>
                  </a:stretch>
                </pic:blipFill>
                <pic:spPr>
                  <a:xfrm>
                    <a:off x="0" y="0"/>
                    <a:ext cx="687070" cy="527050"/>
                  </a:xfrm>
                  <a:prstGeom prst="rect">
                    <a:avLst/>
                  </a:prstGeom>
                </pic:spPr>
              </pic:pic>
            </a:graphicData>
          </a:graphic>
        </wp:anchor>
      </w:drawing>
    </w:r>
    <w:r>
      <w:rPr>
        <w:rFonts w:ascii="Arial" w:eastAsia="Arial" w:hAnsi="Arial" w:cs="Arial"/>
        <w:noProof/>
        <w:color w:val="007D69"/>
        <w:sz w:val="20"/>
      </w:rPr>
      <w:drawing>
        <wp:anchor distT="0" distB="0" distL="114300" distR="114300" simplePos="0" relativeHeight="251661312" behindDoc="1" locked="0" layoutInCell="1" allowOverlap="1" wp14:anchorId="41347D7B" wp14:editId="15BEC05C">
          <wp:simplePos x="0" y="0"/>
          <wp:positionH relativeFrom="page">
            <wp:posOffset>0</wp:posOffset>
          </wp:positionH>
          <wp:positionV relativeFrom="page">
            <wp:posOffset>10095260</wp:posOffset>
          </wp:positionV>
          <wp:extent cx="7562215" cy="594330"/>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
                  <a:stretch>
                    <a:fillRect/>
                  </a:stretch>
                </pic:blipFill>
                <pic:spPr>
                  <a:xfrm>
                    <a:off x="0" y="0"/>
                    <a:ext cx="7562215" cy="5943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bottom w:w="80" w:type="dxa"/>
      </w:tblCellMar>
      <w:tblLook w:val="04A0" w:firstRow="1" w:lastRow="0" w:firstColumn="1" w:lastColumn="0" w:noHBand="0" w:noVBand="1"/>
    </w:tblPr>
    <w:tblGrid>
      <w:gridCol w:w="8699"/>
      <w:gridCol w:w="330"/>
    </w:tblGrid>
    <w:tr w:rsidR="000456FB" w14:paraId="2521A0CA" w14:textId="77777777">
      <w:tc>
        <w:tcPr>
          <w:tcW w:w="0" w:type="auto"/>
        </w:tcPr>
        <w:p w14:paraId="0D1CA992" w14:textId="77777777" w:rsidR="000456FB" w:rsidRDefault="00000000">
          <w:pPr>
            <w:rPr>
              <w:rFonts w:ascii="Arial" w:eastAsia="Arial" w:hAnsi="Arial" w:cs="Arial"/>
              <w:color w:val="007D69"/>
              <w:sz w:val="20"/>
            </w:rPr>
          </w:pPr>
          <w:r>
            <w:rPr>
              <w:rFonts w:ascii="Arial" w:eastAsia="Arial" w:hAnsi="Arial" w:cs="Arial"/>
              <w:color w:val="007D69"/>
              <w:sz w:val="20"/>
            </w:rPr>
            <w:t>AGENDA - Arts, Culture and Events Committee TUESDAY - 12 December 2023</w:t>
          </w:r>
        </w:p>
      </w:tc>
      <w:tc>
        <w:tcPr>
          <w:tcW w:w="0" w:type="auto"/>
        </w:tcPr>
        <w:p w14:paraId="1FA20189" w14:textId="77777777" w:rsidR="000456FB" w:rsidRDefault="00000000">
          <w:pPr>
            <w:jc w:val="right"/>
            <w:rPr>
              <w:rFonts w:ascii="Arial" w:eastAsia="Arial" w:hAnsi="Arial" w:cs="Arial"/>
              <w:color w:val="007D69"/>
              <w:sz w:val="20"/>
            </w:rPr>
          </w:pPr>
          <w:r>
            <w:rPr>
              <w:rFonts w:ascii="Arial" w:eastAsia="Arial" w:hAnsi="Arial" w:cs="Arial"/>
              <w:color w:val="007D69"/>
              <w:sz w:val="20"/>
            </w:rPr>
            <w:t xml:space="preserve"> </w:t>
          </w:r>
        </w:p>
      </w:tc>
    </w:tr>
  </w:tbl>
  <w:p w14:paraId="16222BD1" w14:textId="77777777" w:rsidR="000456FB" w:rsidRDefault="00000000">
    <w:pPr>
      <w:rPr>
        <w:rFonts w:ascii="Arial" w:eastAsia="Arial" w:hAnsi="Arial" w:cs="Arial"/>
        <w:color w:val="007D69"/>
        <w:sz w:val="20"/>
      </w:rPr>
    </w:pPr>
    <w:r>
      <w:rPr>
        <w:rFonts w:ascii="Arial" w:eastAsia="Arial" w:hAnsi="Arial" w:cs="Arial"/>
        <w:noProof/>
        <w:color w:val="007D69"/>
        <w:sz w:val="20"/>
      </w:rPr>
      <w:drawing>
        <wp:anchor distT="0" distB="0" distL="114300" distR="114300" simplePos="0" relativeHeight="251662336" behindDoc="1" locked="0" layoutInCell="1" allowOverlap="1" wp14:anchorId="51E659BF" wp14:editId="0D0DC371">
          <wp:simplePos x="0" y="0"/>
          <wp:positionH relativeFrom="page">
            <wp:posOffset>5975145</wp:posOffset>
          </wp:positionH>
          <wp:positionV relativeFrom="page">
            <wp:posOffset>180000</wp:posOffset>
          </wp:positionV>
          <wp:extent cx="687070" cy="527050"/>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
                  <a:stretch>
                    <a:fillRect/>
                  </a:stretch>
                </pic:blipFill>
                <pic:spPr>
                  <a:xfrm>
                    <a:off x="0" y="0"/>
                    <a:ext cx="687070" cy="527050"/>
                  </a:xfrm>
                  <a:prstGeom prst="rect">
                    <a:avLst/>
                  </a:prstGeom>
                </pic:spPr>
              </pic:pic>
            </a:graphicData>
          </a:graphic>
        </wp:anchor>
      </w:drawing>
    </w:r>
    <w:r>
      <w:rPr>
        <w:rFonts w:ascii="Arial" w:eastAsia="Arial" w:hAnsi="Arial" w:cs="Arial"/>
        <w:noProof/>
        <w:color w:val="007D69"/>
        <w:sz w:val="20"/>
      </w:rPr>
      <w:drawing>
        <wp:anchor distT="0" distB="0" distL="114300" distR="114300" simplePos="0" relativeHeight="251663360" behindDoc="1" locked="0" layoutInCell="1" allowOverlap="1" wp14:anchorId="640F6B5D" wp14:editId="3E96BA28">
          <wp:simplePos x="0" y="0"/>
          <wp:positionH relativeFrom="page">
            <wp:posOffset>0</wp:posOffset>
          </wp:positionH>
          <wp:positionV relativeFrom="page">
            <wp:posOffset>10095260</wp:posOffset>
          </wp:positionV>
          <wp:extent cx="7562215" cy="594330"/>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
                  <a:stretch>
                    <a:fillRect/>
                  </a:stretch>
                </pic:blipFill>
                <pic:spPr>
                  <a:xfrm>
                    <a:off x="0" y="0"/>
                    <a:ext cx="7562215" cy="59433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bottom w:w="80" w:type="dxa"/>
      </w:tblCellMar>
      <w:tblLook w:val="04A0" w:firstRow="1" w:lastRow="0" w:firstColumn="1" w:lastColumn="0" w:noHBand="0" w:noVBand="1"/>
    </w:tblPr>
    <w:tblGrid>
      <w:gridCol w:w="8699"/>
      <w:gridCol w:w="330"/>
    </w:tblGrid>
    <w:tr w:rsidR="000456FB" w14:paraId="7AC121A2" w14:textId="77777777">
      <w:tc>
        <w:tcPr>
          <w:tcW w:w="0" w:type="auto"/>
        </w:tcPr>
        <w:p w14:paraId="67281CCE" w14:textId="77777777" w:rsidR="000456FB" w:rsidRDefault="00000000">
          <w:pPr>
            <w:rPr>
              <w:rFonts w:ascii="Arial" w:eastAsia="Arial" w:hAnsi="Arial" w:cs="Arial"/>
              <w:color w:val="007D69"/>
              <w:sz w:val="20"/>
            </w:rPr>
          </w:pPr>
          <w:r>
            <w:rPr>
              <w:rFonts w:ascii="Arial" w:eastAsia="Arial" w:hAnsi="Arial" w:cs="Arial"/>
              <w:color w:val="007D69"/>
              <w:sz w:val="20"/>
            </w:rPr>
            <w:t>AGENDA - Arts, Culture and Events Committee TUESDAY - 12 December 2023</w:t>
          </w:r>
        </w:p>
      </w:tc>
      <w:tc>
        <w:tcPr>
          <w:tcW w:w="0" w:type="auto"/>
        </w:tcPr>
        <w:p w14:paraId="08E60100" w14:textId="77777777" w:rsidR="000456FB" w:rsidRDefault="00000000">
          <w:pPr>
            <w:jc w:val="right"/>
            <w:rPr>
              <w:rFonts w:ascii="Arial" w:eastAsia="Arial" w:hAnsi="Arial" w:cs="Arial"/>
              <w:color w:val="007D69"/>
              <w:sz w:val="20"/>
            </w:rPr>
          </w:pPr>
          <w:r>
            <w:rPr>
              <w:rFonts w:ascii="Arial" w:eastAsia="Arial" w:hAnsi="Arial" w:cs="Arial"/>
              <w:color w:val="007D69"/>
              <w:sz w:val="20"/>
            </w:rPr>
            <w:t xml:space="preserve"> </w:t>
          </w:r>
        </w:p>
      </w:tc>
    </w:tr>
  </w:tbl>
  <w:p w14:paraId="5E342C60" w14:textId="77777777" w:rsidR="000456FB" w:rsidRDefault="00000000">
    <w:pPr>
      <w:rPr>
        <w:rFonts w:ascii="Arial" w:eastAsia="Arial" w:hAnsi="Arial" w:cs="Arial"/>
        <w:color w:val="007D69"/>
        <w:sz w:val="20"/>
      </w:rPr>
    </w:pPr>
    <w:r>
      <w:rPr>
        <w:rFonts w:ascii="Arial" w:eastAsia="Arial" w:hAnsi="Arial" w:cs="Arial"/>
        <w:noProof/>
        <w:color w:val="007D69"/>
        <w:sz w:val="20"/>
      </w:rPr>
      <w:drawing>
        <wp:anchor distT="0" distB="0" distL="114300" distR="114300" simplePos="0" relativeHeight="251664384" behindDoc="1" locked="0" layoutInCell="1" allowOverlap="1" wp14:anchorId="37707589" wp14:editId="7059DCE9">
          <wp:simplePos x="0" y="0"/>
          <wp:positionH relativeFrom="page">
            <wp:posOffset>5975145</wp:posOffset>
          </wp:positionH>
          <wp:positionV relativeFrom="page">
            <wp:posOffset>180000</wp:posOffset>
          </wp:positionV>
          <wp:extent cx="687070" cy="527050"/>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
                  <a:stretch>
                    <a:fillRect/>
                  </a:stretch>
                </pic:blipFill>
                <pic:spPr>
                  <a:xfrm>
                    <a:off x="0" y="0"/>
                    <a:ext cx="687070" cy="527050"/>
                  </a:xfrm>
                  <a:prstGeom prst="rect">
                    <a:avLst/>
                  </a:prstGeom>
                </pic:spPr>
              </pic:pic>
            </a:graphicData>
          </a:graphic>
        </wp:anchor>
      </w:drawing>
    </w:r>
    <w:r>
      <w:rPr>
        <w:rFonts w:ascii="Arial" w:eastAsia="Arial" w:hAnsi="Arial" w:cs="Arial"/>
        <w:noProof/>
        <w:color w:val="007D69"/>
        <w:sz w:val="20"/>
      </w:rPr>
      <w:drawing>
        <wp:anchor distT="0" distB="0" distL="114300" distR="114300" simplePos="0" relativeHeight="251665408" behindDoc="1" locked="0" layoutInCell="1" allowOverlap="1" wp14:anchorId="427CD62C" wp14:editId="4A3135D1">
          <wp:simplePos x="0" y="0"/>
          <wp:positionH relativeFrom="page">
            <wp:posOffset>0</wp:posOffset>
          </wp:positionH>
          <wp:positionV relativeFrom="page">
            <wp:posOffset>10095260</wp:posOffset>
          </wp:positionV>
          <wp:extent cx="7562215" cy="594330"/>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2"/>
                  <a:stretch>
                    <a:fillRect/>
                  </a:stretch>
                </pic:blipFill>
                <pic:spPr>
                  <a:xfrm>
                    <a:off x="0" y="0"/>
                    <a:ext cx="7562215" cy="59433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bottom w:w="80" w:type="dxa"/>
      </w:tblCellMar>
      <w:tblLook w:val="04A0" w:firstRow="1" w:lastRow="0" w:firstColumn="1" w:lastColumn="0" w:noHBand="0" w:noVBand="1"/>
    </w:tblPr>
    <w:tblGrid>
      <w:gridCol w:w="11474"/>
      <w:gridCol w:w="435"/>
    </w:tblGrid>
    <w:tr w:rsidR="000456FB" w14:paraId="599D25C7" w14:textId="77777777">
      <w:tc>
        <w:tcPr>
          <w:tcW w:w="0" w:type="auto"/>
        </w:tcPr>
        <w:p w14:paraId="34481FB6" w14:textId="77777777" w:rsidR="000456FB" w:rsidRDefault="00000000">
          <w:pPr>
            <w:rPr>
              <w:rFonts w:ascii="Arial" w:eastAsia="Arial" w:hAnsi="Arial" w:cs="Arial"/>
              <w:color w:val="007D69"/>
              <w:sz w:val="20"/>
            </w:rPr>
          </w:pPr>
          <w:r>
            <w:rPr>
              <w:rFonts w:ascii="Arial" w:eastAsia="Arial" w:hAnsi="Arial" w:cs="Arial"/>
              <w:color w:val="007D69"/>
              <w:sz w:val="20"/>
            </w:rPr>
            <w:t>AGENDA - Arts, Culture and Events Committee TUESDAY - 12 December 2023</w:t>
          </w:r>
        </w:p>
      </w:tc>
      <w:tc>
        <w:tcPr>
          <w:tcW w:w="0" w:type="auto"/>
        </w:tcPr>
        <w:p w14:paraId="4DF56128" w14:textId="77777777" w:rsidR="000456FB" w:rsidRDefault="00000000">
          <w:pPr>
            <w:jc w:val="right"/>
            <w:rPr>
              <w:rFonts w:ascii="Arial" w:eastAsia="Arial" w:hAnsi="Arial" w:cs="Arial"/>
              <w:color w:val="007D69"/>
              <w:sz w:val="20"/>
            </w:rPr>
          </w:pPr>
          <w:r>
            <w:rPr>
              <w:rFonts w:ascii="Arial" w:eastAsia="Arial" w:hAnsi="Arial" w:cs="Arial"/>
              <w:color w:val="007D69"/>
              <w:sz w:val="20"/>
            </w:rPr>
            <w:t xml:space="preserve"> </w:t>
          </w:r>
        </w:p>
      </w:tc>
    </w:tr>
  </w:tbl>
  <w:p w14:paraId="7CBF32DC" w14:textId="77777777" w:rsidR="000456FB" w:rsidRDefault="00000000">
    <w:pPr>
      <w:rPr>
        <w:rFonts w:ascii="Arial" w:eastAsia="Arial" w:hAnsi="Arial" w:cs="Arial"/>
        <w:color w:val="007D69"/>
        <w:sz w:val="20"/>
      </w:rPr>
    </w:pPr>
    <w:r>
      <w:rPr>
        <w:rFonts w:ascii="Arial" w:eastAsia="Arial" w:hAnsi="Arial" w:cs="Arial"/>
        <w:noProof/>
        <w:color w:val="007D69"/>
        <w:sz w:val="20"/>
      </w:rPr>
      <w:drawing>
        <wp:anchor distT="0" distB="0" distL="114300" distR="114300" simplePos="0" relativeHeight="251666432" behindDoc="1" locked="0" layoutInCell="1" allowOverlap="1" wp14:anchorId="5CEA78FA" wp14:editId="2A2FF7CC">
          <wp:simplePos x="0" y="0"/>
          <wp:positionH relativeFrom="page">
            <wp:posOffset>5973240</wp:posOffset>
          </wp:positionH>
          <wp:positionV relativeFrom="page">
            <wp:posOffset>180000</wp:posOffset>
          </wp:positionV>
          <wp:extent cx="687070" cy="527050"/>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
                  <a:stretch>
                    <a:fillRect/>
                  </a:stretch>
                </pic:blipFill>
                <pic:spPr>
                  <a:xfrm>
                    <a:off x="0" y="0"/>
                    <a:ext cx="687070" cy="527050"/>
                  </a:xfrm>
                  <a:prstGeom prst="rect">
                    <a:avLst/>
                  </a:prstGeom>
                </pic:spPr>
              </pic:pic>
            </a:graphicData>
          </a:graphic>
        </wp:anchor>
      </w:drawing>
    </w:r>
    <w:r>
      <w:rPr>
        <w:rFonts w:ascii="Arial" w:eastAsia="Arial" w:hAnsi="Arial" w:cs="Arial"/>
        <w:noProof/>
        <w:color w:val="007D69"/>
        <w:sz w:val="20"/>
      </w:rPr>
      <w:drawing>
        <wp:anchor distT="0" distB="0" distL="114300" distR="114300" simplePos="0" relativeHeight="251667456" behindDoc="1" locked="0" layoutInCell="1" allowOverlap="1" wp14:anchorId="0D4212F2" wp14:editId="3ADD8C7B">
          <wp:simplePos x="0" y="0"/>
          <wp:positionH relativeFrom="page">
            <wp:posOffset>0</wp:posOffset>
          </wp:positionH>
          <wp:positionV relativeFrom="page">
            <wp:posOffset>10097949</wp:posOffset>
          </wp:positionV>
          <wp:extent cx="7560310" cy="594181"/>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2"/>
                  <a:stretch>
                    <a:fillRect/>
                  </a:stretch>
                </pic:blipFill>
                <pic:spPr>
                  <a:xfrm>
                    <a:off x="0" y="0"/>
                    <a:ext cx="7560310" cy="5941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538CB"/>
    <w:multiLevelType w:val="hybridMultilevel"/>
    <w:tmpl w:val="4B8A79EE"/>
    <w:lvl w:ilvl="0" w:tplc="F8D21DFC">
      <w:start w:val="1"/>
      <w:numFmt w:val="bullet"/>
      <w:lvlText w:val=""/>
      <w:lvlJc w:val="left"/>
      <w:pPr>
        <w:ind w:left="720" w:hanging="360"/>
      </w:pPr>
      <w:rPr>
        <w:rFonts w:ascii="Symbol" w:hAnsi="Symbol" w:hint="default"/>
      </w:rPr>
    </w:lvl>
    <w:lvl w:ilvl="1" w:tplc="C29C6C06">
      <w:start w:val="1"/>
      <w:numFmt w:val="bullet"/>
      <w:lvlText w:val="o"/>
      <w:lvlJc w:val="left"/>
      <w:pPr>
        <w:ind w:left="1440" w:hanging="360"/>
      </w:pPr>
      <w:rPr>
        <w:rFonts w:ascii="Courier New" w:hAnsi="Courier New" w:hint="default"/>
      </w:rPr>
    </w:lvl>
    <w:lvl w:ilvl="2" w:tplc="9872DD32">
      <w:start w:val="1"/>
      <w:numFmt w:val="bullet"/>
      <w:lvlText w:val=""/>
      <w:lvlJc w:val="left"/>
      <w:pPr>
        <w:ind w:left="2160" w:hanging="360"/>
      </w:pPr>
      <w:rPr>
        <w:rFonts w:ascii="Wingdings" w:hAnsi="Wingdings" w:hint="default"/>
      </w:rPr>
    </w:lvl>
    <w:lvl w:ilvl="3" w:tplc="8332AD0E">
      <w:start w:val="1"/>
      <w:numFmt w:val="bullet"/>
      <w:lvlText w:val=""/>
      <w:lvlJc w:val="left"/>
      <w:pPr>
        <w:ind w:left="2880" w:hanging="360"/>
      </w:pPr>
      <w:rPr>
        <w:rFonts w:ascii="Symbol" w:hAnsi="Symbol" w:hint="default"/>
      </w:rPr>
    </w:lvl>
    <w:lvl w:ilvl="4" w:tplc="825EEA08">
      <w:start w:val="1"/>
      <w:numFmt w:val="bullet"/>
      <w:lvlText w:val="o"/>
      <w:lvlJc w:val="left"/>
      <w:pPr>
        <w:ind w:left="3600" w:hanging="360"/>
      </w:pPr>
      <w:rPr>
        <w:rFonts w:ascii="Courier New" w:hAnsi="Courier New" w:hint="default"/>
      </w:rPr>
    </w:lvl>
    <w:lvl w:ilvl="5" w:tplc="F7541140">
      <w:start w:val="1"/>
      <w:numFmt w:val="bullet"/>
      <w:lvlText w:val=""/>
      <w:lvlJc w:val="left"/>
      <w:pPr>
        <w:ind w:left="4320" w:hanging="360"/>
      </w:pPr>
      <w:rPr>
        <w:rFonts w:ascii="Wingdings" w:hAnsi="Wingdings" w:hint="default"/>
      </w:rPr>
    </w:lvl>
    <w:lvl w:ilvl="6" w:tplc="1096BA64">
      <w:start w:val="1"/>
      <w:numFmt w:val="bullet"/>
      <w:lvlText w:val=""/>
      <w:lvlJc w:val="left"/>
      <w:pPr>
        <w:ind w:left="5040" w:hanging="360"/>
      </w:pPr>
      <w:rPr>
        <w:rFonts w:ascii="Symbol" w:hAnsi="Symbol" w:hint="default"/>
      </w:rPr>
    </w:lvl>
    <w:lvl w:ilvl="7" w:tplc="1B1EA0B8">
      <w:start w:val="1"/>
      <w:numFmt w:val="bullet"/>
      <w:lvlText w:val="o"/>
      <w:lvlJc w:val="left"/>
      <w:pPr>
        <w:ind w:left="5760" w:hanging="360"/>
      </w:pPr>
      <w:rPr>
        <w:rFonts w:ascii="Courier New" w:hAnsi="Courier New" w:hint="default"/>
      </w:rPr>
    </w:lvl>
    <w:lvl w:ilvl="8" w:tplc="3B3E0C9A">
      <w:start w:val="1"/>
      <w:numFmt w:val="bullet"/>
      <w:lvlText w:val=""/>
      <w:lvlJc w:val="left"/>
      <w:pPr>
        <w:ind w:left="6480" w:hanging="360"/>
      </w:pPr>
      <w:rPr>
        <w:rFonts w:ascii="Wingdings" w:hAnsi="Wingdings" w:hint="default"/>
      </w:rPr>
    </w:lvl>
  </w:abstractNum>
  <w:abstractNum w:abstractNumId="1" w15:restartNumberingAfterBreak="0">
    <w:nsid w:val="320D65C2"/>
    <w:multiLevelType w:val="hybridMultilevel"/>
    <w:tmpl w:val="2D9C3F7A"/>
    <w:lvl w:ilvl="0" w:tplc="E85A893E">
      <w:start w:val="1"/>
      <w:numFmt w:val="bullet"/>
      <w:lvlText w:val=""/>
      <w:lvlJc w:val="left"/>
      <w:pPr>
        <w:ind w:left="720" w:hanging="360"/>
      </w:pPr>
      <w:rPr>
        <w:rFonts w:ascii="Symbol" w:hAnsi="Symbol" w:hint="default"/>
      </w:rPr>
    </w:lvl>
    <w:lvl w:ilvl="1" w:tplc="9104DA16" w:tentative="1">
      <w:start w:val="1"/>
      <w:numFmt w:val="bullet"/>
      <w:lvlText w:val="o"/>
      <w:lvlJc w:val="left"/>
      <w:pPr>
        <w:ind w:left="1440" w:hanging="360"/>
      </w:pPr>
      <w:rPr>
        <w:rFonts w:ascii="Courier New" w:hAnsi="Courier New" w:cs="Courier New" w:hint="default"/>
      </w:rPr>
    </w:lvl>
    <w:lvl w:ilvl="2" w:tplc="0CA0963A" w:tentative="1">
      <w:start w:val="1"/>
      <w:numFmt w:val="bullet"/>
      <w:lvlText w:val=""/>
      <w:lvlJc w:val="left"/>
      <w:pPr>
        <w:ind w:left="2160" w:hanging="360"/>
      </w:pPr>
      <w:rPr>
        <w:rFonts w:ascii="Wingdings" w:hAnsi="Wingdings" w:hint="default"/>
      </w:rPr>
    </w:lvl>
    <w:lvl w:ilvl="3" w:tplc="97BED318" w:tentative="1">
      <w:start w:val="1"/>
      <w:numFmt w:val="bullet"/>
      <w:lvlText w:val=""/>
      <w:lvlJc w:val="left"/>
      <w:pPr>
        <w:ind w:left="2880" w:hanging="360"/>
      </w:pPr>
      <w:rPr>
        <w:rFonts w:ascii="Symbol" w:hAnsi="Symbol" w:hint="default"/>
      </w:rPr>
    </w:lvl>
    <w:lvl w:ilvl="4" w:tplc="C0E49DCE" w:tentative="1">
      <w:start w:val="1"/>
      <w:numFmt w:val="bullet"/>
      <w:lvlText w:val="o"/>
      <w:lvlJc w:val="left"/>
      <w:pPr>
        <w:ind w:left="3600" w:hanging="360"/>
      </w:pPr>
      <w:rPr>
        <w:rFonts w:ascii="Courier New" w:hAnsi="Courier New" w:cs="Courier New" w:hint="default"/>
      </w:rPr>
    </w:lvl>
    <w:lvl w:ilvl="5" w:tplc="5E5A2D8A" w:tentative="1">
      <w:start w:val="1"/>
      <w:numFmt w:val="bullet"/>
      <w:lvlText w:val=""/>
      <w:lvlJc w:val="left"/>
      <w:pPr>
        <w:ind w:left="4320" w:hanging="360"/>
      </w:pPr>
      <w:rPr>
        <w:rFonts w:ascii="Wingdings" w:hAnsi="Wingdings" w:hint="default"/>
      </w:rPr>
    </w:lvl>
    <w:lvl w:ilvl="6" w:tplc="76C62F0E" w:tentative="1">
      <w:start w:val="1"/>
      <w:numFmt w:val="bullet"/>
      <w:lvlText w:val=""/>
      <w:lvlJc w:val="left"/>
      <w:pPr>
        <w:ind w:left="5040" w:hanging="360"/>
      </w:pPr>
      <w:rPr>
        <w:rFonts w:ascii="Symbol" w:hAnsi="Symbol" w:hint="default"/>
      </w:rPr>
    </w:lvl>
    <w:lvl w:ilvl="7" w:tplc="9E64DCA2" w:tentative="1">
      <w:start w:val="1"/>
      <w:numFmt w:val="bullet"/>
      <w:lvlText w:val="o"/>
      <w:lvlJc w:val="left"/>
      <w:pPr>
        <w:ind w:left="5760" w:hanging="360"/>
      </w:pPr>
      <w:rPr>
        <w:rFonts w:ascii="Courier New" w:hAnsi="Courier New" w:cs="Courier New" w:hint="default"/>
      </w:rPr>
    </w:lvl>
    <w:lvl w:ilvl="8" w:tplc="B0927F04" w:tentative="1">
      <w:start w:val="1"/>
      <w:numFmt w:val="bullet"/>
      <w:lvlText w:val=""/>
      <w:lvlJc w:val="left"/>
      <w:pPr>
        <w:ind w:left="6480" w:hanging="360"/>
      </w:pPr>
      <w:rPr>
        <w:rFonts w:ascii="Wingdings" w:hAnsi="Wingdings" w:hint="default"/>
      </w:rPr>
    </w:lvl>
  </w:abstractNum>
  <w:abstractNum w:abstractNumId="2" w15:restartNumberingAfterBreak="0">
    <w:nsid w:val="443B609C"/>
    <w:multiLevelType w:val="hybridMultilevel"/>
    <w:tmpl w:val="2C24AE60"/>
    <w:lvl w:ilvl="0" w:tplc="1BAE22FE">
      <w:start w:val="1"/>
      <w:numFmt w:val="bullet"/>
      <w:lvlText w:val=""/>
      <w:lvlJc w:val="left"/>
      <w:pPr>
        <w:ind w:left="720" w:hanging="360"/>
      </w:pPr>
      <w:rPr>
        <w:rFonts w:ascii="Symbol" w:hAnsi="Symbol" w:hint="default"/>
      </w:rPr>
    </w:lvl>
    <w:lvl w:ilvl="1" w:tplc="EE8AAA50" w:tentative="1">
      <w:start w:val="1"/>
      <w:numFmt w:val="bullet"/>
      <w:lvlText w:val="o"/>
      <w:lvlJc w:val="left"/>
      <w:pPr>
        <w:ind w:left="1440" w:hanging="360"/>
      </w:pPr>
      <w:rPr>
        <w:rFonts w:ascii="Courier New" w:hAnsi="Courier New" w:cs="Courier New" w:hint="default"/>
      </w:rPr>
    </w:lvl>
    <w:lvl w:ilvl="2" w:tplc="4036CEBC" w:tentative="1">
      <w:start w:val="1"/>
      <w:numFmt w:val="bullet"/>
      <w:lvlText w:val=""/>
      <w:lvlJc w:val="left"/>
      <w:pPr>
        <w:ind w:left="2160" w:hanging="360"/>
      </w:pPr>
      <w:rPr>
        <w:rFonts w:ascii="Wingdings" w:hAnsi="Wingdings" w:hint="default"/>
      </w:rPr>
    </w:lvl>
    <w:lvl w:ilvl="3" w:tplc="BDD2A45C" w:tentative="1">
      <w:start w:val="1"/>
      <w:numFmt w:val="bullet"/>
      <w:lvlText w:val=""/>
      <w:lvlJc w:val="left"/>
      <w:pPr>
        <w:ind w:left="2880" w:hanging="360"/>
      </w:pPr>
      <w:rPr>
        <w:rFonts w:ascii="Symbol" w:hAnsi="Symbol" w:hint="default"/>
      </w:rPr>
    </w:lvl>
    <w:lvl w:ilvl="4" w:tplc="0CFEB582" w:tentative="1">
      <w:start w:val="1"/>
      <w:numFmt w:val="bullet"/>
      <w:lvlText w:val="o"/>
      <w:lvlJc w:val="left"/>
      <w:pPr>
        <w:ind w:left="3600" w:hanging="360"/>
      </w:pPr>
      <w:rPr>
        <w:rFonts w:ascii="Courier New" w:hAnsi="Courier New" w:cs="Courier New" w:hint="default"/>
      </w:rPr>
    </w:lvl>
    <w:lvl w:ilvl="5" w:tplc="DE46E738" w:tentative="1">
      <w:start w:val="1"/>
      <w:numFmt w:val="bullet"/>
      <w:lvlText w:val=""/>
      <w:lvlJc w:val="left"/>
      <w:pPr>
        <w:ind w:left="4320" w:hanging="360"/>
      </w:pPr>
      <w:rPr>
        <w:rFonts w:ascii="Wingdings" w:hAnsi="Wingdings" w:hint="default"/>
      </w:rPr>
    </w:lvl>
    <w:lvl w:ilvl="6" w:tplc="D9B0D9A2" w:tentative="1">
      <w:start w:val="1"/>
      <w:numFmt w:val="bullet"/>
      <w:lvlText w:val=""/>
      <w:lvlJc w:val="left"/>
      <w:pPr>
        <w:ind w:left="5040" w:hanging="360"/>
      </w:pPr>
      <w:rPr>
        <w:rFonts w:ascii="Symbol" w:hAnsi="Symbol" w:hint="default"/>
      </w:rPr>
    </w:lvl>
    <w:lvl w:ilvl="7" w:tplc="AF5E44AA" w:tentative="1">
      <w:start w:val="1"/>
      <w:numFmt w:val="bullet"/>
      <w:lvlText w:val="o"/>
      <w:lvlJc w:val="left"/>
      <w:pPr>
        <w:ind w:left="5760" w:hanging="360"/>
      </w:pPr>
      <w:rPr>
        <w:rFonts w:ascii="Courier New" w:hAnsi="Courier New" w:cs="Courier New" w:hint="default"/>
      </w:rPr>
    </w:lvl>
    <w:lvl w:ilvl="8" w:tplc="B8AE98F2" w:tentative="1">
      <w:start w:val="1"/>
      <w:numFmt w:val="bullet"/>
      <w:lvlText w:val=""/>
      <w:lvlJc w:val="left"/>
      <w:pPr>
        <w:ind w:left="6480" w:hanging="360"/>
      </w:pPr>
      <w:rPr>
        <w:rFonts w:ascii="Wingdings" w:hAnsi="Wingdings" w:hint="default"/>
      </w:rPr>
    </w:lvl>
  </w:abstractNum>
  <w:num w:numId="1" w16cid:durableId="577905073">
    <w:abstractNumId w:val="2"/>
  </w:num>
  <w:num w:numId="2" w16cid:durableId="113210121">
    <w:abstractNumId w:val="0"/>
  </w:num>
  <w:num w:numId="3" w16cid:durableId="727337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A25"/>
    <w:rsid w:val="00043F69"/>
    <w:rsid w:val="000456FB"/>
    <w:rsid w:val="00147DEC"/>
    <w:rsid w:val="001C1525"/>
    <w:rsid w:val="001C453C"/>
    <w:rsid w:val="001D1156"/>
    <w:rsid w:val="001D719A"/>
    <w:rsid w:val="001F26A8"/>
    <w:rsid w:val="00225BE7"/>
    <w:rsid w:val="00240FBE"/>
    <w:rsid w:val="00262E7F"/>
    <w:rsid w:val="00280037"/>
    <w:rsid w:val="002A1A1C"/>
    <w:rsid w:val="002A29A7"/>
    <w:rsid w:val="002C0E8F"/>
    <w:rsid w:val="00300775"/>
    <w:rsid w:val="00351A7E"/>
    <w:rsid w:val="00383EA0"/>
    <w:rsid w:val="003F3099"/>
    <w:rsid w:val="003F3E33"/>
    <w:rsid w:val="003F7735"/>
    <w:rsid w:val="00404CD7"/>
    <w:rsid w:val="00461EDF"/>
    <w:rsid w:val="00490947"/>
    <w:rsid w:val="0049521A"/>
    <w:rsid w:val="004C4E16"/>
    <w:rsid w:val="00540CC1"/>
    <w:rsid w:val="00550245"/>
    <w:rsid w:val="00561230"/>
    <w:rsid w:val="0056717F"/>
    <w:rsid w:val="0057222A"/>
    <w:rsid w:val="00576E3C"/>
    <w:rsid w:val="0057A78B"/>
    <w:rsid w:val="00582261"/>
    <w:rsid w:val="00636D11"/>
    <w:rsid w:val="00651338"/>
    <w:rsid w:val="006609D0"/>
    <w:rsid w:val="00662012"/>
    <w:rsid w:val="00674852"/>
    <w:rsid w:val="00677389"/>
    <w:rsid w:val="00717591"/>
    <w:rsid w:val="007423F5"/>
    <w:rsid w:val="007507EA"/>
    <w:rsid w:val="00775FA4"/>
    <w:rsid w:val="00782C3A"/>
    <w:rsid w:val="00795AB0"/>
    <w:rsid w:val="008217F8"/>
    <w:rsid w:val="00871680"/>
    <w:rsid w:val="0087500B"/>
    <w:rsid w:val="008B65B6"/>
    <w:rsid w:val="008E6E35"/>
    <w:rsid w:val="00912053"/>
    <w:rsid w:val="009151F6"/>
    <w:rsid w:val="00937C1F"/>
    <w:rsid w:val="009A0A47"/>
    <w:rsid w:val="009D7E7D"/>
    <w:rsid w:val="00A33475"/>
    <w:rsid w:val="00A35D20"/>
    <w:rsid w:val="00A54B8C"/>
    <w:rsid w:val="00A6537D"/>
    <w:rsid w:val="00A72911"/>
    <w:rsid w:val="00A77B3E"/>
    <w:rsid w:val="00AC1C72"/>
    <w:rsid w:val="00B11D5E"/>
    <w:rsid w:val="00B34A1D"/>
    <w:rsid w:val="00B35741"/>
    <w:rsid w:val="00B41BE5"/>
    <w:rsid w:val="00B5104C"/>
    <w:rsid w:val="00B53D2F"/>
    <w:rsid w:val="00B710AB"/>
    <w:rsid w:val="00B73983"/>
    <w:rsid w:val="00BC699A"/>
    <w:rsid w:val="00BE3C3F"/>
    <w:rsid w:val="00C70281"/>
    <w:rsid w:val="00C86D0B"/>
    <w:rsid w:val="00C94FCF"/>
    <w:rsid w:val="00CA2A55"/>
    <w:rsid w:val="00CA3EB3"/>
    <w:rsid w:val="00CB117F"/>
    <w:rsid w:val="00CB32AC"/>
    <w:rsid w:val="00CE267B"/>
    <w:rsid w:val="00D26A03"/>
    <w:rsid w:val="00D559D9"/>
    <w:rsid w:val="00DA026D"/>
    <w:rsid w:val="00DB1DB8"/>
    <w:rsid w:val="00E34D7D"/>
    <w:rsid w:val="00E50338"/>
    <w:rsid w:val="00E50559"/>
    <w:rsid w:val="00E50AE8"/>
    <w:rsid w:val="00ED3631"/>
    <w:rsid w:val="00EE02C4"/>
    <w:rsid w:val="00F12CD1"/>
    <w:rsid w:val="00F26379"/>
    <w:rsid w:val="00F93921"/>
    <w:rsid w:val="00FC271B"/>
    <w:rsid w:val="00FC6FA0"/>
    <w:rsid w:val="00FD05F6"/>
    <w:rsid w:val="00FD315F"/>
    <w:rsid w:val="01768635"/>
    <w:rsid w:val="0270942E"/>
    <w:rsid w:val="028D1ACE"/>
    <w:rsid w:val="03DE4CFF"/>
    <w:rsid w:val="044844B9"/>
    <w:rsid w:val="05B31B67"/>
    <w:rsid w:val="05DE597D"/>
    <w:rsid w:val="07F7A1B3"/>
    <w:rsid w:val="0A9A28DD"/>
    <w:rsid w:val="0B5A488B"/>
    <w:rsid w:val="0B6D9137"/>
    <w:rsid w:val="0B91E820"/>
    <w:rsid w:val="0D8AB5DC"/>
    <w:rsid w:val="0FB6042E"/>
    <w:rsid w:val="0FBF552F"/>
    <w:rsid w:val="1037D96A"/>
    <w:rsid w:val="10794DB8"/>
    <w:rsid w:val="11C128A7"/>
    <w:rsid w:val="12A547E4"/>
    <w:rsid w:val="149EFA46"/>
    <w:rsid w:val="14AC08B9"/>
    <w:rsid w:val="1609B15F"/>
    <w:rsid w:val="161CCC8F"/>
    <w:rsid w:val="16BB7F52"/>
    <w:rsid w:val="1788C786"/>
    <w:rsid w:val="17A1C23D"/>
    <w:rsid w:val="1806DA74"/>
    <w:rsid w:val="18244078"/>
    <w:rsid w:val="18297174"/>
    <w:rsid w:val="1884109B"/>
    <w:rsid w:val="18B222AC"/>
    <w:rsid w:val="19BF420C"/>
    <w:rsid w:val="1A4C5C18"/>
    <w:rsid w:val="1C3F9CE9"/>
    <w:rsid w:val="1E263E95"/>
    <w:rsid w:val="1E41792A"/>
    <w:rsid w:val="1E41CF0A"/>
    <w:rsid w:val="1E46157C"/>
    <w:rsid w:val="1F1352A2"/>
    <w:rsid w:val="205D34DC"/>
    <w:rsid w:val="22A8288D"/>
    <w:rsid w:val="22F129B5"/>
    <w:rsid w:val="23A10F40"/>
    <w:rsid w:val="248671AF"/>
    <w:rsid w:val="2512C213"/>
    <w:rsid w:val="25428A71"/>
    <w:rsid w:val="2572976F"/>
    <w:rsid w:val="265425F4"/>
    <w:rsid w:val="26B2A8AF"/>
    <w:rsid w:val="26B77DD6"/>
    <w:rsid w:val="27500C11"/>
    <w:rsid w:val="27BAEA0D"/>
    <w:rsid w:val="28177333"/>
    <w:rsid w:val="29007CF3"/>
    <w:rsid w:val="297A3E64"/>
    <w:rsid w:val="2A2D881F"/>
    <w:rsid w:val="2B1A9F25"/>
    <w:rsid w:val="2C211BB5"/>
    <w:rsid w:val="2C36CCDC"/>
    <w:rsid w:val="2C6E984A"/>
    <w:rsid w:val="2D469558"/>
    <w:rsid w:val="2D769BE0"/>
    <w:rsid w:val="2ED9243C"/>
    <w:rsid w:val="30936013"/>
    <w:rsid w:val="319F6391"/>
    <w:rsid w:val="31D43E0D"/>
    <w:rsid w:val="331C04F3"/>
    <w:rsid w:val="335CEBE5"/>
    <w:rsid w:val="34B0A50C"/>
    <w:rsid w:val="34F41FE9"/>
    <w:rsid w:val="354FEFF0"/>
    <w:rsid w:val="35EF7399"/>
    <w:rsid w:val="380F69C8"/>
    <w:rsid w:val="3909311C"/>
    <w:rsid w:val="3A38E9F3"/>
    <w:rsid w:val="3A3BC95F"/>
    <w:rsid w:val="3B28797C"/>
    <w:rsid w:val="3CBB9504"/>
    <w:rsid w:val="3CE71CE0"/>
    <w:rsid w:val="3D73BA55"/>
    <w:rsid w:val="3FF48E4B"/>
    <w:rsid w:val="4007071B"/>
    <w:rsid w:val="403B287C"/>
    <w:rsid w:val="4129DD48"/>
    <w:rsid w:val="43F5196F"/>
    <w:rsid w:val="4436CCA3"/>
    <w:rsid w:val="4476CB42"/>
    <w:rsid w:val="44B84D50"/>
    <w:rsid w:val="44D863FD"/>
    <w:rsid w:val="454B72A4"/>
    <w:rsid w:val="457C24F6"/>
    <w:rsid w:val="462024D6"/>
    <w:rsid w:val="4770CE8D"/>
    <w:rsid w:val="47835431"/>
    <w:rsid w:val="49A09A4D"/>
    <w:rsid w:val="4A0BC822"/>
    <w:rsid w:val="4B266506"/>
    <w:rsid w:val="4BCE18B5"/>
    <w:rsid w:val="4D991CB4"/>
    <w:rsid w:val="4F809CE3"/>
    <w:rsid w:val="512EC8F1"/>
    <w:rsid w:val="537CF4E4"/>
    <w:rsid w:val="5393EEE6"/>
    <w:rsid w:val="53A127D1"/>
    <w:rsid w:val="53F4BE7D"/>
    <w:rsid w:val="5540E082"/>
    <w:rsid w:val="55CC2879"/>
    <w:rsid w:val="5600B07A"/>
    <w:rsid w:val="56148A10"/>
    <w:rsid w:val="5633815C"/>
    <w:rsid w:val="58861609"/>
    <w:rsid w:val="59848C42"/>
    <w:rsid w:val="598C37C4"/>
    <w:rsid w:val="5B28A786"/>
    <w:rsid w:val="5BA3B7BE"/>
    <w:rsid w:val="5CADEA2D"/>
    <w:rsid w:val="5D34ED09"/>
    <w:rsid w:val="5EB0A2C3"/>
    <w:rsid w:val="5EE1CAA9"/>
    <w:rsid w:val="5F0B6F36"/>
    <w:rsid w:val="60128D00"/>
    <w:rsid w:val="61A72D19"/>
    <w:rsid w:val="620E0D4A"/>
    <w:rsid w:val="64BC0BC1"/>
    <w:rsid w:val="656EFB0A"/>
    <w:rsid w:val="6573AED4"/>
    <w:rsid w:val="6732BFA5"/>
    <w:rsid w:val="67ABBFF3"/>
    <w:rsid w:val="67ACF3BF"/>
    <w:rsid w:val="67D00C5D"/>
    <w:rsid w:val="68D26D50"/>
    <w:rsid w:val="699A5661"/>
    <w:rsid w:val="6CB88534"/>
    <w:rsid w:val="6D81609F"/>
    <w:rsid w:val="6DE395D0"/>
    <w:rsid w:val="712386C2"/>
    <w:rsid w:val="72529943"/>
    <w:rsid w:val="74D20250"/>
    <w:rsid w:val="762958BA"/>
    <w:rsid w:val="786F067A"/>
    <w:rsid w:val="7D5D6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73035"/>
  <w15:docId w15:val="{182EFD57-EC0D-41B0-8C03-3B803D78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A11"/>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805BCE"/>
    <w:pPr>
      <w:tabs>
        <w:tab w:val="left" w:pos="340"/>
        <w:tab w:val="right" w:leader="dot" w:pos="9014"/>
      </w:tabs>
      <w:spacing w:line="360" w:lineRule="auto"/>
      <w:ind w:left="340" w:hanging="340"/>
    </w:pPr>
    <w:rPr>
      <w:rFonts w:ascii="Arial" w:eastAsia="Arial" w:hAnsi="Arial" w:cs="Arial"/>
      <w:b/>
      <w:color w:val="000000"/>
    </w:rPr>
  </w:style>
  <w:style w:type="character" w:styleId="Hyperlink">
    <w:name w:val="Hyperlink"/>
    <w:basedOn w:val="DefaultParagraphFont"/>
    <w:rsid w:val="00EF7B96"/>
    <w:rPr>
      <w:color w:val="0000FF"/>
      <w:u w:val="single"/>
    </w:rPr>
  </w:style>
  <w:style w:type="table" w:customStyle="1" w:styleId="TableGrid0">
    <w:name w:val="Table Grid_0"/>
    <w:basedOn w:val="TableNormal"/>
    <w:uiPriority w:val="39"/>
    <w:rsid w:val="00742A11"/>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19D17969"/>
    <w:pPr>
      <w:tabs>
        <w:tab w:val="left" w:pos="1080"/>
        <w:tab w:val="left" w:pos="2016"/>
        <w:tab w:val="left" w:pos="2592"/>
        <w:tab w:val="left" w:pos="3168"/>
      </w:tabs>
      <w:spacing w:line="259" w:lineRule="auto"/>
      <w:ind w:left="720"/>
      <w:contextualSpacing/>
    </w:pPr>
    <w:rPr>
      <w:rFonts w:ascii="Arial" w:hAnsi="Arial"/>
      <w:sz w:val="20"/>
      <w:szCs w:val="20"/>
    </w:rPr>
  </w:style>
  <w:style w:type="character" w:customStyle="1" w:styleId="ListParagraphChar">
    <w:name w:val="List Paragraph Char"/>
    <w:link w:val="ListParagraph"/>
    <w:uiPriority w:val="34"/>
    <w:rsid w:val="19D17969"/>
    <w:rPr>
      <w:rFonts w:ascii="Arial" w:hAnsi="Arial"/>
      <w:lang w:val="en-US" w:eastAsia="en-US" w:bidi="ar-SA"/>
    </w:rPr>
  </w:style>
  <w:style w:type="paragraph" w:styleId="TOC2">
    <w:name w:val="toc 2"/>
    <w:basedOn w:val="Normal"/>
    <w:next w:val="Normal"/>
    <w:autoRedefine/>
    <w:rsid w:val="00805BCE"/>
    <w:pPr>
      <w:tabs>
        <w:tab w:val="left" w:pos="760"/>
        <w:tab w:val="right" w:leader="dot" w:pos="9014"/>
      </w:tabs>
      <w:spacing w:line="360" w:lineRule="auto"/>
      <w:ind w:left="760" w:hanging="400"/>
    </w:pPr>
    <w:rPr>
      <w:rFonts w:ascii="Arial" w:eastAsia="Arial" w:hAnsi="Arial" w:cs="Arial"/>
      <w:color w:val="000000"/>
    </w:rPr>
  </w:style>
  <w:style w:type="table" w:customStyle="1" w:styleId="TableGrid1">
    <w:name w:val="Table Grid_1"/>
    <w:basedOn w:val="TableNormal"/>
    <w:uiPriority w:val="39"/>
    <w:rsid w:val="00742A11"/>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rsid w:val="00805BCE"/>
    <w:pPr>
      <w:tabs>
        <w:tab w:val="left" w:pos="480"/>
        <w:tab w:val="right" w:leader="dot" w:pos="9014"/>
      </w:tabs>
      <w:spacing w:line="360" w:lineRule="auto"/>
      <w:ind w:left="480"/>
    </w:pPr>
    <w:rPr>
      <w:rFonts w:ascii="Arial" w:eastAsia="Arial" w:hAnsi="Arial" w:cs="Arial"/>
      <w:color w:val="000000"/>
    </w:rPr>
  </w:style>
  <w:style w:type="paragraph" w:styleId="TOC4">
    <w:name w:val="toc 4"/>
    <w:basedOn w:val="Normal"/>
    <w:next w:val="Normal"/>
    <w:autoRedefine/>
    <w:rsid w:val="00805BCE"/>
    <w:pPr>
      <w:tabs>
        <w:tab w:val="left" w:pos="720"/>
        <w:tab w:val="right" w:leader="dot" w:pos="9014"/>
      </w:tabs>
      <w:spacing w:line="360" w:lineRule="auto"/>
      <w:ind w:left="720"/>
    </w:pPr>
    <w:rPr>
      <w:rFonts w:ascii="Arial" w:eastAsia="Arial" w:hAnsi="Arial" w:cs="Arial"/>
      <w:color w:val="000000"/>
      <w:sz w:val="22"/>
    </w:rPr>
  </w:style>
  <w:style w:type="paragraph" w:styleId="TOC5">
    <w:name w:val="toc 5"/>
    <w:basedOn w:val="Normal"/>
    <w:next w:val="Normal"/>
    <w:autoRedefine/>
    <w:rsid w:val="00805BCE"/>
    <w:pPr>
      <w:tabs>
        <w:tab w:val="left" w:pos="960"/>
        <w:tab w:val="right" w:leader="dot" w:pos="9014"/>
      </w:tabs>
      <w:spacing w:line="360" w:lineRule="auto"/>
      <w:ind w:left="960"/>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Dowson</dc:creator>
  <cp:lastModifiedBy>Natasha Dowson</cp:lastModifiedBy>
  <cp:revision>4</cp:revision>
  <dcterms:created xsi:type="dcterms:W3CDTF">2023-12-10T23:57:00Z</dcterms:created>
  <dcterms:modified xsi:type="dcterms:W3CDTF">2023-12-11T00:02:00Z</dcterms:modified>
</cp:coreProperties>
</file>